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CA84E" w14:textId="546B70EA" w:rsidR="00745B7F" w:rsidRPr="00BB4713" w:rsidRDefault="00745B7F" w:rsidP="00910741">
      <w:pPr>
        <w:pStyle w:val="af8"/>
        <w:framePr w:hSpace="180" w:wrap="around" w:vAnchor="text" w:hAnchor="page" w:x="10156" w:y="-488"/>
        <w:rPr>
          <w:sz w:val="24"/>
          <w:szCs w:val="24"/>
        </w:rPr>
      </w:pPr>
      <w:r w:rsidRPr="00BB4713">
        <w:rPr>
          <w:sz w:val="24"/>
          <w:szCs w:val="24"/>
        </w:rPr>
        <w:t>Экз. № __</w:t>
      </w:r>
    </w:p>
    <w:tbl>
      <w:tblPr>
        <w:tblW w:w="4466" w:type="dxa"/>
        <w:tblInd w:w="5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6"/>
      </w:tblGrid>
      <w:tr w:rsidR="00F723A4" w:rsidRPr="00BB4713" w14:paraId="0C496896" w14:textId="77777777" w:rsidTr="001C0F7E">
        <w:tc>
          <w:tcPr>
            <w:tcW w:w="4466" w:type="dxa"/>
            <w:shd w:val="clear" w:color="auto" w:fill="auto"/>
          </w:tcPr>
          <w:p w14:paraId="6FEDAE6C" w14:textId="031B865E" w:rsidR="00F723A4" w:rsidRPr="00BB4713" w:rsidRDefault="00F723A4" w:rsidP="00F723A4">
            <w:pPr>
              <w:pStyle w:val="affc"/>
              <w:ind w:firstLine="709"/>
              <w:jc w:val="right"/>
            </w:pPr>
            <w:r w:rsidRPr="00BB4713">
              <w:rPr>
                <w:b/>
                <w:caps/>
                <w:szCs w:val="27"/>
              </w:rPr>
              <w:t>УТВЕРЖДАЮ</w:t>
            </w:r>
          </w:p>
        </w:tc>
      </w:tr>
      <w:tr w:rsidR="00F723A4" w:rsidRPr="00BB4713" w14:paraId="21792118" w14:textId="77777777" w:rsidTr="001C0F7E">
        <w:tc>
          <w:tcPr>
            <w:tcW w:w="4466" w:type="dxa"/>
            <w:shd w:val="clear" w:color="auto" w:fill="auto"/>
          </w:tcPr>
          <w:p w14:paraId="773E0600" w14:textId="70B54DAD" w:rsidR="00F723A4" w:rsidRPr="00BB4713" w:rsidRDefault="006F7269" w:rsidP="00151F0A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BB4713">
              <w:rPr>
                <w:sz w:val="24"/>
                <w:szCs w:val="24"/>
              </w:rPr>
              <w:t>Представитель по доверенности</w:t>
            </w:r>
            <w:r w:rsidR="00F723A4" w:rsidRPr="00BB4713">
              <w:rPr>
                <w:sz w:val="24"/>
                <w:szCs w:val="24"/>
              </w:rPr>
              <w:br/>
            </w:r>
            <w:r w:rsidRPr="00BB4713">
              <w:rPr>
                <w:sz w:val="24"/>
                <w:szCs w:val="24"/>
              </w:rPr>
              <w:t>ЗАО «О1 Пропертиз Менеджмент»</w:t>
            </w:r>
          </w:p>
        </w:tc>
      </w:tr>
      <w:tr w:rsidR="00F723A4" w:rsidRPr="00BB4713" w14:paraId="2FBFD4D6" w14:textId="77777777" w:rsidTr="001C0F7E">
        <w:tc>
          <w:tcPr>
            <w:tcW w:w="4466" w:type="dxa"/>
            <w:shd w:val="clear" w:color="auto" w:fill="auto"/>
          </w:tcPr>
          <w:p w14:paraId="3EF74932" w14:textId="31B483CC" w:rsidR="00F723A4" w:rsidRPr="00BB4713" w:rsidRDefault="006A792E" w:rsidP="00F723A4">
            <w:pPr>
              <w:pStyle w:val="affc"/>
              <w:ind w:firstLine="709"/>
              <w:jc w:val="right"/>
            </w:pPr>
            <w:r w:rsidRPr="00BB4713">
              <w:rPr>
                <w:szCs w:val="27"/>
              </w:rPr>
              <w:t xml:space="preserve">_____________ / </w:t>
            </w:r>
            <w:r w:rsidR="006F7269" w:rsidRPr="00BB4713">
              <w:rPr>
                <w:szCs w:val="27"/>
              </w:rPr>
              <w:t>Андрианов В.В.</w:t>
            </w:r>
          </w:p>
        </w:tc>
      </w:tr>
      <w:tr w:rsidR="00F723A4" w:rsidRPr="00BB4713" w14:paraId="6E66B993" w14:textId="77777777" w:rsidTr="001C0F7E">
        <w:tc>
          <w:tcPr>
            <w:tcW w:w="4466" w:type="dxa"/>
            <w:shd w:val="clear" w:color="auto" w:fill="auto"/>
            <w:vAlign w:val="bottom"/>
          </w:tcPr>
          <w:p w14:paraId="6D54EF21" w14:textId="3AEC0C5C" w:rsidR="00F723A4" w:rsidRPr="00BB4713" w:rsidRDefault="00F723A4" w:rsidP="00F723A4">
            <w:pPr>
              <w:spacing w:line="252" w:lineRule="auto"/>
              <w:ind w:firstLine="709"/>
              <w:jc w:val="right"/>
            </w:pPr>
            <w:r w:rsidRPr="00BB4713">
              <w:rPr>
                <w:sz w:val="24"/>
                <w:szCs w:val="27"/>
              </w:rPr>
              <w:t>«____»__________________202</w:t>
            </w:r>
            <w:r w:rsidR="001403D0" w:rsidRPr="00BB4713">
              <w:rPr>
                <w:sz w:val="24"/>
                <w:szCs w:val="27"/>
                <w:lang w:val="en-US"/>
              </w:rPr>
              <w:t>3</w:t>
            </w:r>
            <w:r w:rsidRPr="00BB4713">
              <w:rPr>
                <w:sz w:val="24"/>
                <w:szCs w:val="27"/>
              </w:rPr>
              <w:t xml:space="preserve"> г.</w:t>
            </w:r>
          </w:p>
        </w:tc>
      </w:tr>
      <w:tr w:rsidR="00745B7F" w:rsidRPr="00BB4713" w14:paraId="3407705F" w14:textId="77777777" w:rsidTr="001C0F7E">
        <w:tc>
          <w:tcPr>
            <w:tcW w:w="4466" w:type="dxa"/>
            <w:shd w:val="clear" w:color="auto" w:fill="auto"/>
            <w:vAlign w:val="bottom"/>
          </w:tcPr>
          <w:p w14:paraId="75EA2E84" w14:textId="77777777" w:rsidR="00745B7F" w:rsidRPr="00BB4713" w:rsidRDefault="00745B7F" w:rsidP="001C0F7E">
            <w:pPr>
              <w:spacing w:line="252" w:lineRule="auto"/>
              <w:ind w:firstLine="709"/>
              <w:jc w:val="center"/>
              <w:rPr>
                <w:sz w:val="24"/>
                <w:szCs w:val="27"/>
              </w:rPr>
            </w:pPr>
            <w:r w:rsidRPr="00BB4713">
              <w:rPr>
                <w:sz w:val="24"/>
                <w:szCs w:val="27"/>
              </w:rPr>
              <w:t>М.П.</w:t>
            </w:r>
          </w:p>
        </w:tc>
      </w:tr>
    </w:tbl>
    <w:p w14:paraId="51E6C346" w14:textId="77777777" w:rsidR="00B17C1F" w:rsidRPr="00BB4713" w:rsidRDefault="00B17C1F" w:rsidP="00C46EB8">
      <w:pPr>
        <w:pStyle w:val="af7"/>
      </w:pPr>
    </w:p>
    <w:p w14:paraId="1CDE26DA" w14:textId="34978CFA" w:rsidR="00C64ACB" w:rsidRPr="00BB4713" w:rsidRDefault="00105CEF" w:rsidP="00C46EB8">
      <w:pPr>
        <w:pStyle w:val="af7"/>
      </w:pPr>
      <w:r w:rsidRPr="00BB4713">
        <w:t>п</w:t>
      </w:r>
      <w:r w:rsidR="00515424" w:rsidRPr="00BB4713">
        <w:t>олитика</w:t>
      </w:r>
    </w:p>
    <w:p w14:paraId="4B71FB9E" w14:textId="136DCAD5" w:rsidR="00E06E33" w:rsidRPr="00BB4713" w:rsidRDefault="001B37B3" w:rsidP="00E06E33">
      <w:pPr>
        <w:pStyle w:val="af6"/>
      </w:pPr>
      <w:r w:rsidRPr="00BB4713">
        <w:t xml:space="preserve">оператора </w:t>
      </w:r>
      <w:r w:rsidR="00515424" w:rsidRPr="00BB4713">
        <w:t>в отношении обработки персональных данных</w:t>
      </w:r>
      <w:r w:rsidR="00460C32" w:rsidRPr="00BB4713">
        <w:t xml:space="preserve"> </w:t>
      </w:r>
    </w:p>
    <w:p w14:paraId="11854B8B" w14:textId="4E5A6596" w:rsidR="004F62C5" w:rsidRPr="00BB4713" w:rsidRDefault="004F62C5" w:rsidP="00E06E33">
      <w:pPr>
        <w:pStyle w:val="af6"/>
      </w:pPr>
    </w:p>
    <w:p w14:paraId="41AFDEE0" w14:textId="56A75F0F" w:rsidR="004F62C5" w:rsidRPr="00BB4713" w:rsidRDefault="004F62C5" w:rsidP="00C46EB8">
      <w:pPr>
        <w:pStyle w:val="af8"/>
        <w:rPr>
          <w:b/>
        </w:rPr>
      </w:pPr>
    </w:p>
    <w:p w14:paraId="130606E1" w14:textId="77777777" w:rsidR="00673CC0" w:rsidRPr="00BB4713" w:rsidRDefault="00673CC0" w:rsidP="00B17C1F">
      <w:pPr>
        <w:pStyle w:val="af8"/>
        <w:jc w:val="both"/>
      </w:pPr>
    </w:p>
    <w:p w14:paraId="69428E7F" w14:textId="77777777" w:rsidR="00673CC0" w:rsidRPr="00BB4713" w:rsidRDefault="00673CC0" w:rsidP="00C46EB8">
      <w:pPr>
        <w:pStyle w:val="af8"/>
      </w:pPr>
    </w:p>
    <w:p w14:paraId="39619726" w14:textId="77777777" w:rsidR="00B17C1F" w:rsidRPr="00BB4713" w:rsidRDefault="00B17C1F" w:rsidP="00C46EB8">
      <w:pPr>
        <w:pStyle w:val="af8"/>
      </w:pPr>
    </w:p>
    <w:p w14:paraId="6FF04DB1" w14:textId="77777777" w:rsidR="00B17C1F" w:rsidRPr="00BB4713" w:rsidRDefault="00B17C1F" w:rsidP="00C46EB8">
      <w:pPr>
        <w:pStyle w:val="af8"/>
      </w:pPr>
    </w:p>
    <w:p w14:paraId="70E164AD" w14:textId="531DBE15" w:rsidR="00B17C1F" w:rsidRPr="00BB4713" w:rsidRDefault="00B17C1F" w:rsidP="00C46EB8">
      <w:pPr>
        <w:pStyle w:val="af8"/>
      </w:pPr>
    </w:p>
    <w:p w14:paraId="37120DA3" w14:textId="1582ED37" w:rsidR="00745B7F" w:rsidRPr="00BB4713" w:rsidRDefault="00745B7F" w:rsidP="00C46EB8">
      <w:pPr>
        <w:pStyle w:val="af8"/>
      </w:pPr>
    </w:p>
    <w:p w14:paraId="12B26B33" w14:textId="7A5E7C14" w:rsidR="00745B7F" w:rsidRPr="00BB4713" w:rsidRDefault="00745B7F" w:rsidP="00C46EB8">
      <w:pPr>
        <w:pStyle w:val="af8"/>
      </w:pPr>
    </w:p>
    <w:p w14:paraId="11E037E9" w14:textId="77777777" w:rsidR="00673CC0" w:rsidRPr="00BB4713" w:rsidRDefault="00673CC0" w:rsidP="00C46EB8">
      <w:pPr>
        <w:pStyle w:val="af8"/>
      </w:pPr>
    </w:p>
    <w:p w14:paraId="35A437D9" w14:textId="77777777" w:rsidR="00673CC0" w:rsidRPr="00BB4713" w:rsidRDefault="00673CC0" w:rsidP="00C46EB8">
      <w:pPr>
        <w:pStyle w:val="af8"/>
      </w:pPr>
    </w:p>
    <w:p w14:paraId="52C6F9BA" w14:textId="77777777" w:rsidR="00AB7D63" w:rsidRPr="00BB4713" w:rsidRDefault="00AB7D63" w:rsidP="00C46EB8">
      <w:pPr>
        <w:pStyle w:val="af8"/>
      </w:pPr>
    </w:p>
    <w:p w14:paraId="36674676" w14:textId="77777777" w:rsidR="00AB7D63" w:rsidRPr="00BB4713" w:rsidRDefault="00AB7D63" w:rsidP="00C46EB8">
      <w:pPr>
        <w:pStyle w:val="af8"/>
      </w:pPr>
    </w:p>
    <w:p w14:paraId="3306FA4E" w14:textId="77777777" w:rsidR="00AB7D63" w:rsidRPr="00BB4713" w:rsidRDefault="00AB7D63" w:rsidP="00C46EB8">
      <w:pPr>
        <w:pStyle w:val="af8"/>
      </w:pPr>
    </w:p>
    <w:p w14:paraId="2DBD4938" w14:textId="77777777" w:rsidR="00AB7D63" w:rsidRPr="00BB4713" w:rsidRDefault="00AB7D63" w:rsidP="00C46EB8">
      <w:pPr>
        <w:pStyle w:val="af8"/>
      </w:pPr>
    </w:p>
    <w:p w14:paraId="51AEBCBD" w14:textId="77777777" w:rsidR="00AB7D63" w:rsidRPr="00BB4713" w:rsidRDefault="00AB7D63" w:rsidP="00C46EB8">
      <w:pPr>
        <w:pStyle w:val="af8"/>
      </w:pPr>
    </w:p>
    <w:p w14:paraId="378B7EDE" w14:textId="77777777" w:rsidR="00AB7D63" w:rsidRPr="00BB4713" w:rsidRDefault="00AB7D63" w:rsidP="00C46EB8">
      <w:pPr>
        <w:pStyle w:val="af8"/>
      </w:pPr>
    </w:p>
    <w:p w14:paraId="77FF5087" w14:textId="77777777" w:rsidR="001B00DD" w:rsidRPr="00BB4713" w:rsidRDefault="001B00DD" w:rsidP="00C46EB8">
      <w:pPr>
        <w:pStyle w:val="af8"/>
      </w:pPr>
    </w:p>
    <w:p w14:paraId="18C13CF0" w14:textId="77777777" w:rsidR="007B1460" w:rsidRPr="00BB4713" w:rsidRDefault="007B1460" w:rsidP="00B453EB">
      <w:pPr>
        <w:pStyle w:val="af8"/>
        <w:rPr>
          <w:sz w:val="24"/>
          <w:szCs w:val="24"/>
        </w:rPr>
      </w:pPr>
    </w:p>
    <w:p w14:paraId="6D2EDD24" w14:textId="77777777" w:rsidR="00E06E33" w:rsidRPr="00BB4713" w:rsidRDefault="00E06E33" w:rsidP="00B453EB">
      <w:pPr>
        <w:pStyle w:val="af8"/>
        <w:rPr>
          <w:sz w:val="24"/>
          <w:szCs w:val="24"/>
        </w:rPr>
      </w:pPr>
    </w:p>
    <w:p w14:paraId="39E6ABA9" w14:textId="77777777" w:rsidR="00E06E33" w:rsidRPr="00BB4713" w:rsidRDefault="00E06E33" w:rsidP="00B453EB">
      <w:pPr>
        <w:pStyle w:val="af8"/>
        <w:rPr>
          <w:sz w:val="24"/>
          <w:szCs w:val="24"/>
        </w:rPr>
      </w:pPr>
    </w:p>
    <w:p w14:paraId="1CFAB82E" w14:textId="5D97C7CA" w:rsidR="00F723A4" w:rsidRPr="00BB4713" w:rsidRDefault="00F723A4" w:rsidP="00F723A4">
      <w:pPr>
        <w:pStyle w:val="af8"/>
        <w:rPr>
          <w:sz w:val="24"/>
          <w:szCs w:val="24"/>
        </w:rPr>
      </w:pPr>
      <w:bookmarkStart w:id="0" w:name="_Hlk89885631"/>
      <w:r w:rsidRPr="00BB4713">
        <w:rPr>
          <w:sz w:val="24"/>
          <w:szCs w:val="24"/>
        </w:rPr>
        <w:t xml:space="preserve">г. </w:t>
      </w:r>
      <w:r w:rsidR="00EE3785" w:rsidRPr="00BB4713">
        <w:rPr>
          <w:sz w:val="24"/>
          <w:szCs w:val="24"/>
        </w:rPr>
        <w:t>Москва</w:t>
      </w:r>
    </w:p>
    <w:p w14:paraId="129E233A" w14:textId="70BF059D" w:rsidR="00C46EB8" w:rsidRPr="00BB4713" w:rsidRDefault="00F723A4" w:rsidP="00F723A4">
      <w:pPr>
        <w:pStyle w:val="af8"/>
        <w:sectPr w:rsidR="00C46EB8" w:rsidRPr="00BB4713" w:rsidSect="000C618C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BB4713">
        <w:rPr>
          <w:sz w:val="24"/>
          <w:szCs w:val="24"/>
        </w:rPr>
        <w:t>202</w:t>
      </w:r>
      <w:r w:rsidR="00BE447B" w:rsidRPr="00BB4713">
        <w:rPr>
          <w:sz w:val="24"/>
          <w:szCs w:val="24"/>
        </w:rPr>
        <w:t>3</w:t>
      </w:r>
      <w:r w:rsidRPr="00BB4713">
        <w:rPr>
          <w:sz w:val="24"/>
          <w:szCs w:val="24"/>
        </w:rPr>
        <w:t xml:space="preserve"> </w:t>
      </w:r>
      <w:bookmarkEnd w:id="0"/>
      <w:r w:rsidRPr="00BB4713">
        <w:rPr>
          <w:sz w:val="24"/>
          <w:szCs w:val="24"/>
        </w:rPr>
        <w:t>г.</w:t>
      </w:r>
    </w:p>
    <w:bookmarkStart w:id="1" w:name="_Toc382484819" w:displacedByCustomXml="next"/>
    <w:sdt>
      <w:sdtPr>
        <w:rPr>
          <w:rFonts w:asciiTheme="minorHAnsi" w:eastAsiaTheme="minorHAnsi" w:hAnsiTheme="minorHAnsi" w:cstheme="minorBidi"/>
          <w:b w:val="0"/>
          <w:bCs w:val="0"/>
          <w:caps w:val="0"/>
          <w:spacing w:val="0"/>
          <w:sz w:val="22"/>
          <w:szCs w:val="22"/>
          <w:lang w:eastAsia="en-US"/>
        </w:rPr>
        <w:id w:val="1904028064"/>
        <w:docPartObj>
          <w:docPartGallery w:val="Table of Contents"/>
          <w:docPartUnique/>
        </w:docPartObj>
      </w:sdtPr>
      <w:sdtEndPr/>
      <w:sdtContent>
        <w:p w14:paraId="48B4DDEF" w14:textId="77777777" w:rsidR="00B17C1F" w:rsidRPr="00BB4713" w:rsidRDefault="00B17C1F" w:rsidP="00367DD9">
          <w:pPr>
            <w:pStyle w:val="af2"/>
            <w:spacing w:before="120" w:after="120"/>
            <w:rPr>
              <w:color w:val="000000" w:themeColor="text1"/>
            </w:rPr>
          </w:pPr>
          <w:r w:rsidRPr="00BB4713">
            <w:rPr>
              <w:color w:val="000000" w:themeColor="text1"/>
            </w:rPr>
            <w:t>Оглавление</w:t>
          </w:r>
        </w:p>
        <w:p w14:paraId="26BC877B" w14:textId="77777777" w:rsidR="00CD5121" w:rsidRPr="00BB4713" w:rsidRDefault="00B17C1F" w:rsidP="00893A14">
          <w:pPr>
            <w:pStyle w:val="14"/>
            <w:spacing w:before="0"/>
            <w:rPr>
              <w:rFonts w:asciiTheme="minorHAnsi" w:eastAsiaTheme="minorEastAsia" w:hAnsiTheme="minorHAnsi"/>
              <w:b w:val="0"/>
              <w:noProof/>
              <w:color w:val="000000" w:themeColor="text1"/>
              <w:sz w:val="22"/>
              <w:lang w:eastAsia="ru-RU"/>
            </w:rPr>
          </w:pPr>
          <w:r w:rsidRPr="00BB4713">
            <w:rPr>
              <w:b w:val="0"/>
              <w:color w:val="000000" w:themeColor="text1"/>
              <w:szCs w:val="24"/>
            </w:rPr>
            <w:fldChar w:fldCharType="begin"/>
          </w:r>
          <w:r w:rsidRPr="00BB4713">
            <w:rPr>
              <w:b w:val="0"/>
              <w:color w:val="000000" w:themeColor="text1"/>
              <w:szCs w:val="24"/>
            </w:rPr>
            <w:instrText xml:space="preserve"> TOC \o "1-3" \h \z \u </w:instrText>
          </w:r>
          <w:r w:rsidRPr="00BB4713">
            <w:rPr>
              <w:b w:val="0"/>
              <w:color w:val="000000" w:themeColor="text1"/>
              <w:szCs w:val="24"/>
            </w:rPr>
            <w:fldChar w:fldCharType="separate"/>
          </w:r>
          <w:hyperlink w:anchor="_Toc114219495" w:history="1">
            <w:r w:rsidR="00CD5121" w:rsidRPr="00BB4713">
              <w:rPr>
                <w:rStyle w:val="af3"/>
                <w:b w:val="0"/>
                <w:noProof/>
                <w:color w:val="000000" w:themeColor="text1"/>
              </w:rPr>
              <w:t>1.</w:t>
            </w:r>
            <w:r w:rsidR="00CD5121" w:rsidRPr="00BB4713">
              <w:rPr>
                <w:rFonts w:asciiTheme="minorHAnsi" w:eastAsiaTheme="minorEastAsia" w:hAnsiTheme="minorHAnsi"/>
                <w:b w:val="0"/>
                <w:noProof/>
                <w:color w:val="000000" w:themeColor="text1"/>
                <w:sz w:val="22"/>
                <w:lang w:eastAsia="ru-RU"/>
              </w:rPr>
              <w:tab/>
            </w:r>
            <w:r w:rsidR="00CD5121" w:rsidRPr="00BB4713">
              <w:rPr>
                <w:rStyle w:val="af3"/>
                <w:b w:val="0"/>
                <w:noProof/>
                <w:color w:val="000000" w:themeColor="text1"/>
              </w:rPr>
              <w:t>Общие положения</w: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tab/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begin"/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instrText xml:space="preserve"> PAGEREF _Toc114219495 \h </w:instrTex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separate"/>
            </w:r>
            <w:r w:rsidR="00080424">
              <w:rPr>
                <w:b w:val="0"/>
                <w:noProof/>
                <w:webHidden/>
                <w:color w:val="000000" w:themeColor="text1"/>
              </w:rPr>
              <w:t>3</w: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9A64B95" w14:textId="46306F7B" w:rsidR="00CD5121" w:rsidRPr="00BB4713" w:rsidRDefault="00AF4A73" w:rsidP="00893A14">
          <w:pPr>
            <w:pStyle w:val="2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4219496" w:history="1">
            <w:r w:rsidR="00CD5121" w:rsidRPr="00BB4713">
              <w:rPr>
                <w:rStyle w:val="af3"/>
                <w:noProof/>
                <w:color w:val="000000" w:themeColor="text1"/>
              </w:rPr>
              <w:t>Назначение и область действия документа</w:t>
            </w:r>
            <w:r w:rsidR="00CD5121" w:rsidRPr="00BB4713">
              <w:rPr>
                <w:noProof/>
                <w:webHidden/>
              </w:rPr>
              <w:tab/>
            </w:r>
            <w:r w:rsidR="00CD5121" w:rsidRPr="00BB4713">
              <w:rPr>
                <w:noProof/>
                <w:webHidden/>
              </w:rPr>
              <w:fldChar w:fldCharType="begin"/>
            </w:r>
            <w:r w:rsidR="00CD5121" w:rsidRPr="00BB4713">
              <w:rPr>
                <w:noProof/>
                <w:webHidden/>
              </w:rPr>
              <w:instrText xml:space="preserve"> PAGEREF _Toc114219496 \h </w:instrText>
            </w:r>
            <w:r w:rsidR="00CD5121" w:rsidRPr="00BB4713">
              <w:rPr>
                <w:noProof/>
                <w:webHidden/>
              </w:rPr>
            </w:r>
            <w:r w:rsidR="00CD5121" w:rsidRPr="00BB4713">
              <w:rPr>
                <w:noProof/>
                <w:webHidden/>
              </w:rPr>
              <w:fldChar w:fldCharType="separate"/>
            </w:r>
            <w:r w:rsidR="00080424">
              <w:rPr>
                <w:noProof/>
                <w:webHidden/>
              </w:rPr>
              <w:t>3</w:t>
            </w:r>
            <w:r w:rsidR="00CD5121" w:rsidRPr="00BB4713">
              <w:rPr>
                <w:noProof/>
                <w:webHidden/>
              </w:rPr>
              <w:fldChar w:fldCharType="end"/>
            </w:r>
          </w:hyperlink>
        </w:p>
        <w:p w14:paraId="6BAE5B0F" w14:textId="487D812A" w:rsidR="00CD5121" w:rsidRPr="00BB4713" w:rsidRDefault="00AF4A73" w:rsidP="00893A14">
          <w:pPr>
            <w:pStyle w:val="2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4219497" w:history="1">
            <w:r w:rsidR="00CD5121" w:rsidRPr="00BB4713">
              <w:rPr>
                <w:rStyle w:val="af3"/>
                <w:noProof/>
                <w:color w:val="000000" w:themeColor="text1"/>
              </w:rPr>
              <w:t>Используемые термины и сокращения</w:t>
            </w:r>
            <w:r w:rsidR="00CD5121" w:rsidRPr="00BB4713">
              <w:rPr>
                <w:noProof/>
                <w:webHidden/>
              </w:rPr>
              <w:tab/>
            </w:r>
            <w:r w:rsidR="00CD5121" w:rsidRPr="00BB4713">
              <w:rPr>
                <w:noProof/>
                <w:webHidden/>
              </w:rPr>
              <w:fldChar w:fldCharType="begin"/>
            </w:r>
            <w:r w:rsidR="00CD5121" w:rsidRPr="00BB4713">
              <w:rPr>
                <w:noProof/>
                <w:webHidden/>
              </w:rPr>
              <w:instrText xml:space="preserve"> PAGEREF _Toc114219497 \h </w:instrText>
            </w:r>
            <w:r w:rsidR="00CD5121" w:rsidRPr="00BB4713">
              <w:rPr>
                <w:noProof/>
                <w:webHidden/>
              </w:rPr>
            </w:r>
            <w:r w:rsidR="00CD5121" w:rsidRPr="00BB4713">
              <w:rPr>
                <w:noProof/>
                <w:webHidden/>
              </w:rPr>
              <w:fldChar w:fldCharType="separate"/>
            </w:r>
            <w:r w:rsidR="00080424">
              <w:rPr>
                <w:noProof/>
                <w:webHidden/>
              </w:rPr>
              <w:t>3</w:t>
            </w:r>
            <w:r w:rsidR="00CD5121" w:rsidRPr="00BB4713">
              <w:rPr>
                <w:noProof/>
                <w:webHidden/>
              </w:rPr>
              <w:fldChar w:fldCharType="end"/>
            </w:r>
          </w:hyperlink>
        </w:p>
        <w:p w14:paraId="1AE836AD" w14:textId="7BDE5F79" w:rsidR="00CD5121" w:rsidRPr="00BB4713" w:rsidRDefault="00AF4A73" w:rsidP="00893A14">
          <w:pPr>
            <w:pStyle w:val="2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4219498" w:history="1">
            <w:r w:rsidR="00CD5121" w:rsidRPr="00BB4713">
              <w:rPr>
                <w:rStyle w:val="af3"/>
                <w:noProof/>
                <w:color w:val="000000" w:themeColor="text1"/>
              </w:rPr>
              <w:t>Нормативные ссылки</w:t>
            </w:r>
            <w:r w:rsidR="00CD5121" w:rsidRPr="00BB4713">
              <w:rPr>
                <w:noProof/>
                <w:webHidden/>
              </w:rPr>
              <w:tab/>
            </w:r>
            <w:r w:rsidR="00CD5121" w:rsidRPr="00BB4713">
              <w:rPr>
                <w:noProof/>
                <w:webHidden/>
              </w:rPr>
              <w:fldChar w:fldCharType="begin"/>
            </w:r>
            <w:r w:rsidR="00CD5121" w:rsidRPr="00BB4713">
              <w:rPr>
                <w:noProof/>
                <w:webHidden/>
              </w:rPr>
              <w:instrText xml:space="preserve"> PAGEREF _Toc114219498 \h </w:instrText>
            </w:r>
            <w:r w:rsidR="00CD5121" w:rsidRPr="00BB4713">
              <w:rPr>
                <w:noProof/>
                <w:webHidden/>
              </w:rPr>
            </w:r>
            <w:r w:rsidR="00CD5121" w:rsidRPr="00BB4713">
              <w:rPr>
                <w:noProof/>
                <w:webHidden/>
              </w:rPr>
              <w:fldChar w:fldCharType="separate"/>
            </w:r>
            <w:r w:rsidR="00080424">
              <w:rPr>
                <w:noProof/>
                <w:webHidden/>
              </w:rPr>
              <w:t>4</w:t>
            </w:r>
            <w:r w:rsidR="00CD5121" w:rsidRPr="00BB4713">
              <w:rPr>
                <w:noProof/>
                <w:webHidden/>
              </w:rPr>
              <w:fldChar w:fldCharType="end"/>
            </w:r>
          </w:hyperlink>
        </w:p>
        <w:p w14:paraId="598657CC" w14:textId="33B2F559" w:rsidR="00CD5121" w:rsidRPr="00BB4713" w:rsidRDefault="00AF4A73" w:rsidP="00893A14">
          <w:pPr>
            <w:pStyle w:val="2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4219499" w:history="1">
            <w:r w:rsidR="00CD5121" w:rsidRPr="00BB4713">
              <w:rPr>
                <w:rStyle w:val="af3"/>
                <w:noProof/>
                <w:color w:val="000000" w:themeColor="text1"/>
              </w:rPr>
              <w:t>Принципы обработки персональных данных</w:t>
            </w:r>
            <w:r w:rsidR="00CD5121" w:rsidRPr="00BB4713">
              <w:rPr>
                <w:noProof/>
                <w:webHidden/>
              </w:rPr>
              <w:tab/>
            </w:r>
            <w:r w:rsidR="00CD5121" w:rsidRPr="00BB4713">
              <w:rPr>
                <w:noProof/>
                <w:webHidden/>
              </w:rPr>
              <w:fldChar w:fldCharType="begin"/>
            </w:r>
            <w:r w:rsidR="00CD5121" w:rsidRPr="00BB4713">
              <w:rPr>
                <w:noProof/>
                <w:webHidden/>
              </w:rPr>
              <w:instrText xml:space="preserve"> PAGEREF _Toc114219499 \h </w:instrText>
            </w:r>
            <w:r w:rsidR="00CD5121" w:rsidRPr="00BB4713">
              <w:rPr>
                <w:noProof/>
                <w:webHidden/>
              </w:rPr>
            </w:r>
            <w:r w:rsidR="00CD5121" w:rsidRPr="00BB4713">
              <w:rPr>
                <w:noProof/>
                <w:webHidden/>
              </w:rPr>
              <w:fldChar w:fldCharType="separate"/>
            </w:r>
            <w:r w:rsidR="00080424">
              <w:rPr>
                <w:noProof/>
                <w:webHidden/>
              </w:rPr>
              <w:t>4</w:t>
            </w:r>
            <w:r w:rsidR="00CD5121" w:rsidRPr="00BB4713">
              <w:rPr>
                <w:noProof/>
                <w:webHidden/>
              </w:rPr>
              <w:fldChar w:fldCharType="end"/>
            </w:r>
          </w:hyperlink>
        </w:p>
        <w:p w14:paraId="11E31BDB" w14:textId="21637B44" w:rsidR="00CD5121" w:rsidRPr="00BB4713" w:rsidRDefault="00AF4A73" w:rsidP="00893A14">
          <w:pPr>
            <w:pStyle w:val="2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4219500" w:history="1">
            <w:r w:rsidR="00CD5121" w:rsidRPr="00BB4713">
              <w:rPr>
                <w:rStyle w:val="af3"/>
                <w:noProof/>
                <w:color w:val="000000" w:themeColor="text1"/>
              </w:rPr>
              <w:t>Права субъекта персональных данных</w:t>
            </w:r>
            <w:r w:rsidR="00CD5121" w:rsidRPr="00BB4713">
              <w:rPr>
                <w:noProof/>
                <w:webHidden/>
              </w:rPr>
              <w:tab/>
            </w:r>
            <w:r w:rsidR="00CD5121" w:rsidRPr="00BB4713">
              <w:rPr>
                <w:noProof/>
                <w:webHidden/>
              </w:rPr>
              <w:fldChar w:fldCharType="begin"/>
            </w:r>
            <w:r w:rsidR="00CD5121" w:rsidRPr="00BB4713">
              <w:rPr>
                <w:noProof/>
                <w:webHidden/>
              </w:rPr>
              <w:instrText xml:space="preserve"> PAGEREF _Toc114219500 \h </w:instrText>
            </w:r>
            <w:r w:rsidR="00CD5121" w:rsidRPr="00BB4713">
              <w:rPr>
                <w:noProof/>
                <w:webHidden/>
              </w:rPr>
            </w:r>
            <w:r w:rsidR="00CD5121" w:rsidRPr="00BB4713">
              <w:rPr>
                <w:noProof/>
                <w:webHidden/>
              </w:rPr>
              <w:fldChar w:fldCharType="separate"/>
            </w:r>
            <w:r w:rsidR="00080424">
              <w:rPr>
                <w:noProof/>
                <w:webHidden/>
              </w:rPr>
              <w:t>4</w:t>
            </w:r>
            <w:r w:rsidR="00CD5121" w:rsidRPr="00BB4713">
              <w:rPr>
                <w:noProof/>
                <w:webHidden/>
              </w:rPr>
              <w:fldChar w:fldCharType="end"/>
            </w:r>
          </w:hyperlink>
        </w:p>
        <w:p w14:paraId="50B065DE" w14:textId="01ABD912" w:rsidR="00CD5121" w:rsidRPr="00BB4713" w:rsidRDefault="00AF4A73" w:rsidP="00893A14">
          <w:pPr>
            <w:pStyle w:val="2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4219501" w:history="1">
            <w:r w:rsidR="00CD5121" w:rsidRPr="00BB4713">
              <w:rPr>
                <w:rStyle w:val="af3"/>
                <w:noProof/>
                <w:color w:val="000000" w:themeColor="text1"/>
              </w:rPr>
              <w:t>Обязанности оператора персональных данных</w:t>
            </w:r>
            <w:r w:rsidR="00CD5121" w:rsidRPr="00BB4713">
              <w:rPr>
                <w:noProof/>
                <w:webHidden/>
              </w:rPr>
              <w:tab/>
            </w:r>
            <w:r w:rsidR="00CD5121" w:rsidRPr="00BB4713">
              <w:rPr>
                <w:noProof/>
                <w:webHidden/>
              </w:rPr>
              <w:fldChar w:fldCharType="begin"/>
            </w:r>
            <w:r w:rsidR="00CD5121" w:rsidRPr="00BB4713">
              <w:rPr>
                <w:noProof/>
                <w:webHidden/>
              </w:rPr>
              <w:instrText xml:space="preserve"> PAGEREF _Toc114219501 \h </w:instrText>
            </w:r>
            <w:r w:rsidR="00CD5121" w:rsidRPr="00BB4713">
              <w:rPr>
                <w:noProof/>
                <w:webHidden/>
              </w:rPr>
            </w:r>
            <w:r w:rsidR="00CD5121" w:rsidRPr="00BB4713">
              <w:rPr>
                <w:noProof/>
                <w:webHidden/>
              </w:rPr>
              <w:fldChar w:fldCharType="separate"/>
            </w:r>
            <w:r w:rsidR="00080424">
              <w:rPr>
                <w:noProof/>
                <w:webHidden/>
              </w:rPr>
              <w:t>5</w:t>
            </w:r>
            <w:r w:rsidR="00CD5121" w:rsidRPr="00BB4713">
              <w:rPr>
                <w:noProof/>
                <w:webHidden/>
              </w:rPr>
              <w:fldChar w:fldCharType="end"/>
            </w:r>
          </w:hyperlink>
        </w:p>
        <w:p w14:paraId="1A40D02A" w14:textId="77777777" w:rsidR="00CD5121" w:rsidRPr="00BB4713" w:rsidRDefault="00AF4A73" w:rsidP="00893A14">
          <w:pPr>
            <w:pStyle w:val="14"/>
            <w:spacing w:before="0"/>
            <w:rPr>
              <w:rFonts w:asciiTheme="minorHAnsi" w:eastAsiaTheme="minorEastAsia" w:hAnsiTheme="minorHAnsi"/>
              <w:b w:val="0"/>
              <w:noProof/>
              <w:color w:val="000000" w:themeColor="text1"/>
              <w:sz w:val="22"/>
              <w:lang w:eastAsia="ru-RU"/>
            </w:rPr>
          </w:pPr>
          <w:hyperlink w:anchor="_Toc114219502" w:history="1">
            <w:r w:rsidR="00CD5121" w:rsidRPr="00BB4713">
              <w:rPr>
                <w:rStyle w:val="af3"/>
                <w:b w:val="0"/>
                <w:noProof/>
                <w:color w:val="000000" w:themeColor="text1"/>
              </w:rPr>
              <w:t>2.</w:t>
            </w:r>
            <w:r w:rsidR="00CD5121" w:rsidRPr="00BB4713">
              <w:rPr>
                <w:rFonts w:asciiTheme="minorHAnsi" w:eastAsiaTheme="minorEastAsia" w:hAnsiTheme="minorHAnsi"/>
                <w:b w:val="0"/>
                <w:noProof/>
                <w:color w:val="000000" w:themeColor="text1"/>
                <w:sz w:val="22"/>
                <w:lang w:eastAsia="ru-RU"/>
              </w:rPr>
              <w:tab/>
            </w:r>
            <w:r w:rsidR="00CD5121" w:rsidRPr="00BB4713">
              <w:rPr>
                <w:rStyle w:val="af3"/>
                <w:b w:val="0"/>
                <w:noProof/>
                <w:color w:val="000000" w:themeColor="text1"/>
              </w:rPr>
              <w:t>Правовые основания обработки персональных днаных</w: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tab/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begin"/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instrText xml:space="preserve"> PAGEREF _Toc114219502 \h </w:instrTex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separate"/>
            </w:r>
            <w:r w:rsidR="00080424">
              <w:rPr>
                <w:b w:val="0"/>
                <w:noProof/>
                <w:webHidden/>
                <w:color w:val="000000" w:themeColor="text1"/>
              </w:rPr>
              <w:t>7</w: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37E9EEB" w14:textId="4BBF4BCB" w:rsidR="00CD5121" w:rsidRPr="00BB4713" w:rsidRDefault="00AF4A73" w:rsidP="00893A14">
          <w:pPr>
            <w:pStyle w:val="14"/>
            <w:spacing w:before="0"/>
            <w:rPr>
              <w:rFonts w:asciiTheme="minorHAnsi" w:eastAsiaTheme="minorEastAsia" w:hAnsiTheme="minorHAnsi"/>
              <w:b w:val="0"/>
              <w:noProof/>
              <w:color w:val="000000" w:themeColor="text1"/>
              <w:sz w:val="22"/>
              <w:lang w:eastAsia="ru-RU"/>
            </w:rPr>
          </w:pPr>
          <w:hyperlink w:anchor="_Toc114219503" w:history="1">
            <w:r w:rsidR="00CD5121" w:rsidRPr="00BB4713">
              <w:rPr>
                <w:rStyle w:val="af3"/>
                <w:b w:val="0"/>
                <w:noProof/>
                <w:color w:val="000000" w:themeColor="text1"/>
              </w:rPr>
              <w:t>3.</w:t>
            </w:r>
            <w:r w:rsidR="00CD5121" w:rsidRPr="00BB4713">
              <w:rPr>
                <w:rFonts w:asciiTheme="minorHAnsi" w:eastAsiaTheme="minorEastAsia" w:hAnsiTheme="minorHAnsi"/>
                <w:b w:val="0"/>
                <w:noProof/>
                <w:color w:val="000000" w:themeColor="text1"/>
                <w:sz w:val="22"/>
                <w:lang w:eastAsia="ru-RU"/>
              </w:rPr>
              <w:tab/>
            </w:r>
            <w:r w:rsidR="00CD5121" w:rsidRPr="00BB4713">
              <w:rPr>
                <w:rStyle w:val="af3"/>
                <w:b w:val="0"/>
                <w:noProof/>
                <w:color w:val="000000" w:themeColor="text1"/>
              </w:rPr>
              <w:t>Цели обработки персональных данных</w: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tab/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begin"/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instrText xml:space="preserve"> PAGEREF _Toc114219503 \h </w:instrTex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separate"/>
            </w:r>
            <w:r w:rsidR="00080424">
              <w:rPr>
                <w:b w:val="0"/>
                <w:noProof/>
                <w:webHidden/>
                <w:color w:val="000000" w:themeColor="text1"/>
              </w:rPr>
              <w:t>7</w: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BA37808" w14:textId="75EEA600" w:rsidR="00CD5121" w:rsidRPr="00BB4713" w:rsidRDefault="00AF4A73" w:rsidP="00893A14">
          <w:pPr>
            <w:pStyle w:val="14"/>
            <w:spacing w:before="0"/>
            <w:rPr>
              <w:rFonts w:asciiTheme="minorHAnsi" w:eastAsiaTheme="minorEastAsia" w:hAnsiTheme="minorHAnsi"/>
              <w:b w:val="0"/>
              <w:noProof/>
              <w:color w:val="000000" w:themeColor="text1"/>
              <w:sz w:val="22"/>
              <w:lang w:eastAsia="ru-RU"/>
            </w:rPr>
          </w:pPr>
          <w:hyperlink w:anchor="_Toc114219504" w:history="1">
            <w:r w:rsidR="00CD5121" w:rsidRPr="00BB4713">
              <w:rPr>
                <w:rStyle w:val="af3"/>
                <w:b w:val="0"/>
                <w:noProof/>
                <w:color w:val="000000" w:themeColor="text1"/>
              </w:rPr>
              <w:t>4.</w:t>
            </w:r>
            <w:r w:rsidR="00CD5121" w:rsidRPr="00BB4713">
              <w:rPr>
                <w:rFonts w:asciiTheme="minorHAnsi" w:eastAsiaTheme="minorEastAsia" w:hAnsiTheme="minorHAnsi"/>
                <w:b w:val="0"/>
                <w:noProof/>
                <w:color w:val="000000" w:themeColor="text1"/>
                <w:sz w:val="22"/>
                <w:lang w:eastAsia="ru-RU"/>
              </w:rPr>
              <w:tab/>
            </w:r>
            <w:r w:rsidR="00CD5121" w:rsidRPr="00BB4713">
              <w:rPr>
                <w:rStyle w:val="af3"/>
                <w:b w:val="0"/>
                <w:noProof/>
                <w:color w:val="000000" w:themeColor="text1"/>
              </w:rPr>
              <w:t xml:space="preserve">Категории субъектов </w:t>
            </w:r>
            <w:r w:rsidR="00C27E1E" w:rsidRPr="00BB4713">
              <w:rPr>
                <w:rStyle w:val="af3"/>
                <w:b w:val="0"/>
                <w:noProof/>
                <w:color w:val="000000" w:themeColor="text1"/>
              </w:rPr>
              <w:t>п</w:t>
            </w:r>
            <w:r w:rsidR="00CD5121" w:rsidRPr="00BB4713">
              <w:rPr>
                <w:rStyle w:val="af3"/>
                <w:b w:val="0"/>
                <w:noProof/>
                <w:color w:val="000000" w:themeColor="text1"/>
              </w:rPr>
              <w:t>ерсональных данных</w: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tab/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begin"/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instrText xml:space="preserve"> PAGEREF _Toc114219504 \h </w:instrTex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separate"/>
            </w:r>
            <w:r w:rsidR="00080424">
              <w:rPr>
                <w:b w:val="0"/>
                <w:noProof/>
                <w:webHidden/>
                <w:color w:val="000000" w:themeColor="text1"/>
              </w:rPr>
              <w:t>7</w: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940C2DD" w14:textId="68773A50" w:rsidR="00CD5121" w:rsidRPr="00BB4713" w:rsidRDefault="00AF4A73" w:rsidP="00893A14">
          <w:pPr>
            <w:pStyle w:val="14"/>
            <w:spacing w:before="0"/>
            <w:rPr>
              <w:rFonts w:asciiTheme="minorHAnsi" w:eastAsiaTheme="minorEastAsia" w:hAnsiTheme="minorHAnsi"/>
              <w:b w:val="0"/>
              <w:noProof/>
              <w:color w:val="000000" w:themeColor="text1"/>
              <w:sz w:val="22"/>
              <w:lang w:eastAsia="ru-RU"/>
            </w:rPr>
          </w:pPr>
          <w:hyperlink w:anchor="_Toc114219505" w:history="1">
            <w:r w:rsidR="00CD5121" w:rsidRPr="00BB4713">
              <w:rPr>
                <w:rStyle w:val="af3"/>
                <w:b w:val="0"/>
                <w:noProof/>
                <w:color w:val="000000" w:themeColor="text1"/>
              </w:rPr>
              <w:t>5.</w:t>
            </w:r>
            <w:r w:rsidR="00CD5121" w:rsidRPr="00BB4713">
              <w:rPr>
                <w:rFonts w:asciiTheme="minorHAnsi" w:eastAsiaTheme="minorEastAsia" w:hAnsiTheme="minorHAnsi"/>
                <w:b w:val="0"/>
                <w:noProof/>
                <w:color w:val="000000" w:themeColor="text1"/>
                <w:sz w:val="22"/>
                <w:lang w:eastAsia="ru-RU"/>
              </w:rPr>
              <w:tab/>
            </w:r>
            <w:r w:rsidR="00C27E1E" w:rsidRPr="00BB4713">
              <w:rPr>
                <w:rStyle w:val="af3"/>
                <w:b w:val="0"/>
                <w:noProof/>
                <w:color w:val="000000" w:themeColor="text1"/>
              </w:rPr>
              <w:t>О</w:t>
            </w:r>
            <w:r w:rsidR="00CD5121" w:rsidRPr="00BB4713">
              <w:rPr>
                <w:rStyle w:val="af3"/>
                <w:b w:val="0"/>
                <w:noProof/>
                <w:color w:val="000000" w:themeColor="text1"/>
              </w:rPr>
              <w:t>бъем, категории и перечень обрабатываемых персональных данных</w: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tab/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begin"/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instrText xml:space="preserve"> PAGEREF _Toc114219505 \h </w:instrTex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separate"/>
            </w:r>
            <w:r w:rsidR="00080424">
              <w:rPr>
                <w:b w:val="0"/>
                <w:noProof/>
                <w:webHidden/>
                <w:color w:val="000000" w:themeColor="text1"/>
              </w:rPr>
              <w:t>8</w: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4809125" w14:textId="77777777" w:rsidR="00CD5121" w:rsidRPr="00BB4713" w:rsidRDefault="00AF4A73" w:rsidP="00893A14">
          <w:pPr>
            <w:pStyle w:val="14"/>
            <w:spacing w:before="0"/>
            <w:rPr>
              <w:rFonts w:asciiTheme="minorHAnsi" w:eastAsiaTheme="minorEastAsia" w:hAnsiTheme="minorHAnsi"/>
              <w:b w:val="0"/>
              <w:noProof/>
              <w:color w:val="000000" w:themeColor="text1"/>
              <w:sz w:val="22"/>
              <w:lang w:eastAsia="ru-RU"/>
            </w:rPr>
          </w:pPr>
          <w:hyperlink w:anchor="_Toc114219506" w:history="1">
            <w:r w:rsidR="00CD5121" w:rsidRPr="00BB4713">
              <w:rPr>
                <w:rStyle w:val="af3"/>
                <w:b w:val="0"/>
                <w:noProof/>
                <w:color w:val="000000" w:themeColor="text1"/>
              </w:rPr>
              <w:t>6.</w:t>
            </w:r>
            <w:r w:rsidR="00CD5121" w:rsidRPr="00BB4713">
              <w:rPr>
                <w:rFonts w:asciiTheme="minorHAnsi" w:eastAsiaTheme="minorEastAsia" w:hAnsiTheme="minorHAnsi"/>
                <w:b w:val="0"/>
                <w:noProof/>
                <w:color w:val="000000" w:themeColor="text1"/>
                <w:sz w:val="22"/>
                <w:lang w:eastAsia="ru-RU"/>
              </w:rPr>
              <w:tab/>
            </w:r>
            <w:r w:rsidR="00CD5121" w:rsidRPr="00BB4713">
              <w:rPr>
                <w:rStyle w:val="af3"/>
                <w:b w:val="0"/>
                <w:noProof/>
                <w:color w:val="000000" w:themeColor="text1"/>
              </w:rPr>
              <w:t>Порядок и условия обработки персональных данных</w: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tab/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begin"/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instrText xml:space="preserve"> PAGEREF _Toc114219506 \h </w:instrTex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separate"/>
            </w:r>
            <w:r w:rsidR="00080424">
              <w:rPr>
                <w:b w:val="0"/>
                <w:noProof/>
                <w:webHidden/>
                <w:color w:val="000000" w:themeColor="text1"/>
              </w:rPr>
              <w:t>8</w: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34D11D5" w14:textId="35D28145" w:rsidR="00CD5121" w:rsidRPr="00BB4713" w:rsidRDefault="00AF4A73" w:rsidP="00893A14">
          <w:pPr>
            <w:pStyle w:val="14"/>
            <w:spacing w:before="0"/>
            <w:rPr>
              <w:rFonts w:asciiTheme="minorHAnsi" w:eastAsiaTheme="minorEastAsia" w:hAnsiTheme="minorHAnsi"/>
              <w:b w:val="0"/>
              <w:noProof/>
              <w:color w:val="000000" w:themeColor="text1"/>
              <w:sz w:val="22"/>
              <w:lang w:eastAsia="ru-RU"/>
            </w:rPr>
          </w:pPr>
          <w:hyperlink w:anchor="_Toc114219507" w:history="1">
            <w:r w:rsidR="00CD5121" w:rsidRPr="00BB4713">
              <w:rPr>
                <w:rStyle w:val="af3"/>
                <w:b w:val="0"/>
                <w:noProof/>
                <w:color w:val="000000" w:themeColor="text1"/>
              </w:rPr>
              <w:t>7.</w:t>
            </w:r>
            <w:r w:rsidR="00CD5121" w:rsidRPr="00BB4713">
              <w:rPr>
                <w:rFonts w:asciiTheme="minorHAnsi" w:eastAsiaTheme="minorEastAsia" w:hAnsiTheme="minorHAnsi"/>
                <w:b w:val="0"/>
                <w:noProof/>
                <w:color w:val="000000" w:themeColor="text1"/>
                <w:sz w:val="22"/>
                <w:lang w:eastAsia="ru-RU"/>
              </w:rPr>
              <w:tab/>
            </w:r>
            <w:r w:rsidR="00CD5121" w:rsidRPr="00BB4713">
              <w:rPr>
                <w:rStyle w:val="af3"/>
                <w:b w:val="0"/>
                <w:noProof/>
                <w:color w:val="000000" w:themeColor="text1"/>
              </w:rPr>
              <w:t>Обеспечение безопасности персональных данных</w: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tab/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begin"/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instrText xml:space="preserve"> PAGEREF _Toc114219507 \h </w:instrTex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separate"/>
            </w:r>
            <w:r w:rsidR="00080424">
              <w:rPr>
                <w:b w:val="0"/>
                <w:noProof/>
                <w:webHidden/>
                <w:color w:val="000000" w:themeColor="text1"/>
              </w:rPr>
              <w:t>10</w: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EB1E69B" w14:textId="77777777" w:rsidR="00CD5121" w:rsidRPr="00BB4713" w:rsidRDefault="00AF4A73" w:rsidP="00893A14">
          <w:pPr>
            <w:pStyle w:val="14"/>
            <w:spacing w:before="0"/>
            <w:rPr>
              <w:rFonts w:asciiTheme="minorHAnsi" w:eastAsiaTheme="minorEastAsia" w:hAnsiTheme="minorHAnsi"/>
              <w:b w:val="0"/>
              <w:noProof/>
              <w:color w:val="000000" w:themeColor="text1"/>
              <w:sz w:val="22"/>
              <w:lang w:eastAsia="ru-RU"/>
            </w:rPr>
          </w:pPr>
          <w:hyperlink w:anchor="_Toc114219508" w:history="1">
            <w:r w:rsidR="00CD5121" w:rsidRPr="00BB4713">
              <w:rPr>
                <w:rStyle w:val="af3"/>
                <w:b w:val="0"/>
                <w:noProof/>
                <w:color w:val="000000" w:themeColor="text1"/>
              </w:rPr>
              <w:t>8.</w:t>
            </w:r>
            <w:r w:rsidR="00CD5121" w:rsidRPr="00BB4713">
              <w:rPr>
                <w:rFonts w:asciiTheme="minorHAnsi" w:eastAsiaTheme="minorEastAsia" w:hAnsiTheme="minorHAnsi"/>
                <w:b w:val="0"/>
                <w:noProof/>
                <w:color w:val="000000" w:themeColor="text1"/>
                <w:sz w:val="22"/>
                <w:lang w:eastAsia="ru-RU"/>
              </w:rPr>
              <w:tab/>
            </w:r>
            <w:r w:rsidR="00CD5121" w:rsidRPr="00BB4713">
              <w:rPr>
                <w:rStyle w:val="af3"/>
                <w:b w:val="0"/>
                <w:noProof/>
                <w:color w:val="000000" w:themeColor="text1"/>
              </w:rPr>
              <w:t>Ответственность</w: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tab/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begin"/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instrText xml:space="preserve"> PAGEREF _Toc114219508 \h </w:instrTex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separate"/>
            </w:r>
            <w:r w:rsidR="00080424">
              <w:rPr>
                <w:b w:val="0"/>
                <w:noProof/>
                <w:webHidden/>
                <w:color w:val="000000" w:themeColor="text1"/>
              </w:rPr>
              <w:t>11</w: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9E8940F" w14:textId="77777777" w:rsidR="00CD5121" w:rsidRPr="00BB4713" w:rsidRDefault="00AF4A73" w:rsidP="00893A14">
          <w:pPr>
            <w:pStyle w:val="14"/>
            <w:spacing w:before="0"/>
            <w:rPr>
              <w:rFonts w:asciiTheme="minorHAnsi" w:eastAsiaTheme="minorEastAsia" w:hAnsiTheme="minorHAnsi"/>
              <w:b w:val="0"/>
              <w:noProof/>
              <w:color w:val="000000" w:themeColor="text1"/>
              <w:sz w:val="22"/>
              <w:lang w:eastAsia="ru-RU"/>
            </w:rPr>
          </w:pPr>
          <w:hyperlink w:anchor="_Toc114219509" w:history="1">
            <w:r w:rsidR="00CD5121" w:rsidRPr="00BB4713">
              <w:rPr>
                <w:rStyle w:val="af3"/>
                <w:b w:val="0"/>
                <w:noProof/>
                <w:color w:val="000000" w:themeColor="text1"/>
              </w:rPr>
              <w:t>9.</w:t>
            </w:r>
            <w:r w:rsidR="00CD5121" w:rsidRPr="00BB4713">
              <w:rPr>
                <w:rFonts w:asciiTheme="minorHAnsi" w:eastAsiaTheme="minorEastAsia" w:hAnsiTheme="minorHAnsi"/>
                <w:b w:val="0"/>
                <w:noProof/>
                <w:color w:val="000000" w:themeColor="text1"/>
                <w:sz w:val="22"/>
                <w:lang w:eastAsia="ru-RU"/>
              </w:rPr>
              <w:tab/>
            </w:r>
            <w:r w:rsidR="00CD5121" w:rsidRPr="00BB4713">
              <w:rPr>
                <w:rStyle w:val="af3"/>
                <w:b w:val="0"/>
                <w:noProof/>
                <w:color w:val="000000" w:themeColor="text1"/>
              </w:rPr>
              <w:t>Утверждение и пересмотр</w: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tab/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begin"/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instrText xml:space="preserve"> PAGEREF _Toc114219509 \h </w:instrTex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separate"/>
            </w:r>
            <w:r w:rsidR="00080424">
              <w:rPr>
                <w:b w:val="0"/>
                <w:noProof/>
                <w:webHidden/>
                <w:color w:val="000000" w:themeColor="text1"/>
              </w:rPr>
              <w:t>11</w:t>
            </w:r>
            <w:r w:rsidR="00CD5121" w:rsidRPr="00BB4713">
              <w:rPr>
                <w:b w:val="0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34D740B" w14:textId="643561C2" w:rsidR="00B17C1F" w:rsidRPr="00BB4713" w:rsidRDefault="00B17C1F" w:rsidP="00893A14">
          <w:pPr>
            <w:spacing w:after="0"/>
          </w:pPr>
          <w:r w:rsidRPr="00BB4713">
            <w:rPr>
              <w:bCs/>
              <w:color w:val="000000" w:themeColor="text1"/>
              <w:sz w:val="24"/>
              <w:szCs w:val="24"/>
            </w:rPr>
            <w:fldChar w:fldCharType="end"/>
          </w:r>
          <w:r w:rsidR="00080424">
            <w:rPr>
              <w:bCs/>
              <w:sz w:val="24"/>
              <w:szCs w:val="24"/>
            </w:rPr>
            <w:tab/>
          </w:r>
          <w:r w:rsidR="00080424">
            <w:rPr>
              <w:bCs/>
              <w:sz w:val="24"/>
              <w:szCs w:val="24"/>
            </w:rPr>
            <w:tab/>
          </w:r>
          <w:r w:rsidR="00080424">
            <w:rPr>
              <w:bCs/>
              <w:sz w:val="24"/>
              <w:szCs w:val="24"/>
            </w:rPr>
            <w:tab/>
          </w:r>
          <w:r w:rsidR="00080424">
            <w:rPr>
              <w:bCs/>
              <w:sz w:val="24"/>
              <w:szCs w:val="24"/>
            </w:rPr>
            <w:tab/>
          </w:r>
          <w:r w:rsidR="00080424">
            <w:rPr>
              <w:bCs/>
              <w:sz w:val="24"/>
              <w:szCs w:val="24"/>
            </w:rPr>
            <w:tab/>
          </w:r>
          <w:r w:rsidR="00080424">
            <w:rPr>
              <w:bCs/>
              <w:sz w:val="24"/>
              <w:szCs w:val="24"/>
            </w:rPr>
            <w:tab/>
          </w:r>
          <w:r w:rsidR="00080424">
            <w:rPr>
              <w:bCs/>
              <w:sz w:val="24"/>
              <w:szCs w:val="24"/>
            </w:rPr>
            <w:tab/>
          </w:r>
          <w:r w:rsidR="00080424">
            <w:rPr>
              <w:bCs/>
              <w:sz w:val="24"/>
              <w:szCs w:val="24"/>
            </w:rPr>
            <w:tab/>
          </w:r>
          <w:r w:rsidR="00080424">
            <w:rPr>
              <w:bCs/>
              <w:sz w:val="24"/>
              <w:szCs w:val="24"/>
            </w:rPr>
            <w:tab/>
          </w:r>
          <w:r w:rsidR="00080424">
            <w:rPr>
              <w:bCs/>
              <w:sz w:val="24"/>
              <w:szCs w:val="24"/>
            </w:rPr>
            <w:tab/>
            <w:t xml:space="preserve">        </w:t>
          </w:r>
        </w:p>
      </w:sdtContent>
    </w:sdt>
    <w:p w14:paraId="7D69C613" w14:textId="77777777" w:rsidR="00B17C1F" w:rsidRPr="00BB4713" w:rsidRDefault="00B17C1F" w:rsidP="005E01B5">
      <w:pPr>
        <w:spacing w:after="0"/>
        <w:ind w:firstLine="709"/>
        <w:rPr>
          <w:rFonts w:ascii="Times New Roman" w:eastAsiaTheme="majorEastAsia" w:hAnsi="Times New Roman" w:cstheme="majorBidi"/>
          <w:b/>
          <w:bCs/>
          <w:caps/>
          <w:sz w:val="24"/>
          <w:szCs w:val="28"/>
        </w:rPr>
      </w:pPr>
      <w:r w:rsidRPr="00BB4713">
        <w:rPr>
          <w:rFonts w:ascii="Times New Roman" w:eastAsiaTheme="majorEastAsia" w:hAnsi="Times New Roman" w:cstheme="majorBidi"/>
          <w:b/>
          <w:bCs/>
          <w:caps/>
          <w:sz w:val="24"/>
          <w:szCs w:val="28"/>
        </w:rPr>
        <w:br w:type="page"/>
      </w:r>
    </w:p>
    <w:p w14:paraId="5DE0BF50" w14:textId="7A455418" w:rsidR="00105CEF" w:rsidRPr="00BB4713" w:rsidRDefault="00C241C0" w:rsidP="00882E46">
      <w:pPr>
        <w:pStyle w:val="11"/>
        <w:tabs>
          <w:tab w:val="clear" w:pos="6805"/>
          <w:tab w:val="num" w:pos="1418"/>
        </w:tabs>
        <w:spacing w:before="120" w:after="120"/>
        <w:ind w:left="0" w:firstLine="709"/>
      </w:pPr>
      <w:bookmarkStart w:id="2" w:name="_Toc114219495"/>
      <w:r w:rsidRPr="00BB4713">
        <w:lastRenderedPageBreak/>
        <w:t>Об</w:t>
      </w:r>
      <w:r w:rsidR="00105CEF" w:rsidRPr="00BB4713">
        <w:t>щие положения</w:t>
      </w:r>
      <w:bookmarkEnd w:id="2"/>
      <w:bookmarkEnd w:id="1"/>
    </w:p>
    <w:p w14:paraId="12183602" w14:textId="7233110E" w:rsidR="00105CEF" w:rsidRPr="00BB4713" w:rsidRDefault="00105CEF" w:rsidP="005E01B5">
      <w:pPr>
        <w:pStyle w:val="21"/>
        <w:spacing w:before="0"/>
        <w:ind w:left="0" w:firstLine="709"/>
      </w:pPr>
      <w:bookmarkStart w:id="3" w:name="_Toc361130428"/>
      <w:bookmarkStart w:id="4" w:name="_Toc382299483"/>
      <w:bookmarkStart w:id="5" w:name="_Toc382484820"/>
      <w:bookmarkStart w:id="6" w:name="_Toc387999558"/>
      <w:bookmarkStart w:id="7" w:name="_Toc387999622"/>
      <w:bookmarkStart w:id="8" w:name="_Toc388002204"/>
      <w:bookmarkStart w:id="9" w:name="_Toc388524881"/>
      <w:bookmarkStart w:id="10" w:name="_Toc406010424"/>
      <w:bookmarkStart w:id="11" w:name="_Toc406010444"/>
      <w:bookmarkStart w:id="12" w:name="_Toc37806869"/>
      <w:bookmarkStart w:id="13" w:name="_Toc114219496"/>
      <w:r w:rsidRPr="00BB4713">
        <w:t xml:space="preserve">Назначение </w:t>
      </w:r>
      <w:r w:rsidR="00947107" w:rsidRPr="00BB4713">
        <w:t xml:space="preserve">и область действия </w:t>
      </w:r>
      <w:r w:rsidRPr="00BB4713">
        <w:t>документа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93328DF" w14:textId="3A4AA57E" w:rsidR="00ED088E" w:rsidRPr="00BB4713" w:rsidRDefault="00515424" w:rsidP="005E01B5">
      <w:pPr>
        <w:pStyle w:val="ad"/>
        <w:ind w:firstLine="709"/>
      </w:pPr>
      <w:r w:rsidRPr="00BB4713">
        <w:t xml:space="preserve">Настоящая Политика </w:t>
      </w:r>
      <w:r w:rsidR="006F7269" w:rsidRPr="00BB4713">
        <w:rPr>
          <w:szCs w:val="24"/>
        </w:rPr>
        <w:t>Закрытого акционерного общества «О1 Пропертиз Менеджмент</w:t>
      </w:r>
      <w:r w:rsidR="00F723A4" w:rsidRPr="00BB4713">
        <w:rPr>
          <w:szCs w:val="24"/>
        </w:rPr>
        <w:t xml:space="preserve">» </w:t>
      </w:r>
      <w:r w:rsidRPr="00BB4713">
        <w:t>в отношении обраб</w:t>
      </w:r>
      <w:r w:rsidR="00923825" w:rsidRPr="00BB4713">
        <w:t>отки персональных данных (далее – </w:t>
      </w:r>
      <w:r w:rsidRPr="00BB4713">
        <w:t>Политика) разработана в</w:t>
      </w:r>
      <w:r w:rsidR="00ED088E" w:rsidRPr="00BB4713">
        <w:t>о исполнении</w:t>
      </w:r>
      <w:r w:rsidRPr="00BB4713">
        <w:t xml:space="preserve"> </w:t>
      </w:r>
      <w:r w:rsidR="00ED088E" w:rsidRPr="00BB4713">
        <w:t xml:space="preserve">требований </w:t>
      </w:r>
      <w:r w:rsidR="00961D20" w:rsidRPr="00BB4713">
        <w:t>п. </w:t>
      </w:r>
      <w:r w:rsidR="002356AA" w:rsidRPr="00BB4713">
        <w:t xml:space="preserve">2 </w:t>
      </w:r>
      <w:r w:rsidR="00961D20" w:rsidRPr="00BB4713">
        <w:t>ч. </w:t>
      </w:r>
      <w:r w:rsidR="00ED088E" w:rsidRPr="00BB4713">
        <w:t xml:space="preserve">1 </w:t>
      </w:r>
      <w:r w:rsidRPr="00BB4713">
        <w:t>стать</w:t>
      </w:r>
      <w:r w:rsidR="002356AA" w:rsidRPr="00BB4713">
        <w:t>и</w:t>
      </w:r>
      <w:r w:rsidRPr="00BB4713">
        <w:t xml:space="preserve"> 18.1 Федерального закона от 27</w:t>
      </w:r>
      <w:r w:rsidR="00ED088E" w:rsidRPr="00BB4713">
        <w:t xml:space="preserve">.07.2006 </w:t>
      </w:r>
      <w:r w:rsidRPr="00BB4713">
        <w:t>№</w:t>
      </w:r>
      <w:r w:rsidR="00ED088E" w:rsidRPr="00BB4713">
        <w:t> </w:t>
      </w:r>
      <w:r w:rsidRPr="00BB4713">
        <w:t>152</w:t>
      </w:r>
      <w:r w:rsidR="00B5072E" w:rsidRPr="00BB4713">
        <w:t>-ФЗ</w:t>
      </w:r>
      <w:r w:rsidRPr="00BB4713">
        <w:t xml:space="preserve"> «О персональных данных» </w:t>
      </w:r>
      <w:r w:rsidR="00ED088E" w:rsidRPr="00BB4713">
        <w:t>в целях обеспечения защиты прав</w:t>
      </w:r>
      <w:r w:rsidR="005A5809" w:rsidRPr="00BB4713">
        <w:t xml:space="preserve"> субъектов персональных данных при их обработке</w:t>
      </w:r>
      <w:r w:rsidR="00947107" w:rsidRPr="00BB4713">
        <w:t xml:space="preserve"> оператором </w:t>
      </w:r>
      <w:r w:rsidR="00961D20" w:rsidRPr="00BB4713">
        <w:t>персональных данных</w:t>
      </w:r>
      <w:r w:rsidR="005A5809" w:rsidRPr="00BB4713">
        <w:t>.</w:t>
      </w:r>
      <w:r w:rsidR="00ED088E" w:rsidRPr="00BB4713">
        <w:t xml:space="preserve"> </w:t>
      </w:r>
    </w:p>
    <w:p w14:paraId="19237BA2" w14:textId="2A6EC283" w:rsidR="00C870EF" w:rsidRPr="00BB4713" w:rsidRDefault="00C870EF" w:rsidP="005E01B5">
      <w:pPr>
        <w:pStyle w:val="ad"/>
        <w:ind w:firstLine="709"/>
      </w:pPr>
      <w:r w:rsidRPr="00BB4713">
        <w:t xml:space="preserve">Действие настоящей Политики распространяется на все процессы деятельности </w:t>
      </w:r>
      <w:r w:rsidR="006F7269" w:rsidRPr="00BB4713">
        <w:t>ЗАО</w:t>
      </w:r>
      <w:r w:rsidRPr="00BB4713">
        <w:t xml:space="preserve"> «</w:t>
      </w:r>
      <w:r w:rsidR="006F7269" w:rsidRPr="00BB4713">
        <w:t>О1 Пропертиз Менеджмент</w:t>
      </w:r>
      <w:r w:rsidRPr="00BB4713">
        <w:t>», в рамках которых осуществляется обработка ПДн,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14:paraId="6E6B85C0" w14:textId="36AA7B27" w:rsidR="004747BD" w:rsidRPr="00BB4713" w:rsidRDefault="00016CAC" w:rsidP="00112DBE">
      <w:pPr>
        <w:pStyle w:val="21"/>
        <w:spacing w:before="120"/>
        <w:ind w:left="0" w:firstLine="709"/>
      </w:pPr>
      <w:bookmarkStart w:id="14" w:name="_Toc114219497"/>
      <w:r w:rsidRPr="00BB4713">
        <w:t>Используемые термины и сокращения</w:t>
      </w:r>
      <w:bookmarkEnd w:id="14"/>
    </w:p>
    <w:tbl>
      <w:tblPr>
        <w:tblStyle w:val="afd"/>
        <w:tblW w:w="708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812"/>
      </w:tblGrid>
      <w:tr w:rsidR="00C27E1E" w:rsidRPr="00BB4713" w14:paraId="7CDEDC16" w14:textId="77777777" w:rsidTr="00B11C91">
        <w:tc>
          <w:tcPr>
            <w:tcW w:w="1276" w:type="dxa"/>
          </w:tcPr>
          <w:p w14:paraId="6CE0AE57" w14:textId="0CAE2625" w:rsidR="00C27E1E" w:rsidRPr="00BB4713" w:rsidRDefault="00C27E1E" w:rsidP="00B11C91">
            <w:pPr>
              <w:pStyle w:val="ad"/>
              <w:ind w:left="459" w:hanging="459"/>
              <w:rPr>
                <w:b/>
              </w:rPr>
            </w:pPr>
            <w:r w:rsidRPr="00BB4713">
              <w:rPr>
                <w:b/>
              </w:rPr>
              <w:t>ИБ</w:t>
            </w:r>
          </w:p>
        </w:tc>
        <w:tc>
          <w:tcPr>
            <w:tcW w:w="5812" w:type="dxa"/>
          </w:tcPr>
          <w:p w14:paraId="028D2C08" w14:textId="1F196F80" w:rsidR="00C27E1E" w:rsidRPr="00BB4713" w:rsidRDefault="00961D20" w:rsidP="005877FC">
            <w:pPr>
              <w:pStyle w:val="ad"/>
              <w:ind w:firstLine="0"/>
            </w:pPr>
            <w:r w:rsidRPr="00BB4713">
              <w:t>– </w:t>
            </w:r>
            <w:r w:rsidR="00C27E1E" w:rsidRPr="00BB4713">
              <w:t>информационная безопасность</w:t>
            </w:r>
          </w:p>
        </w:tc>
      </w:tr>
      <w:tr w:rsidR="00B11C91" w:rsidRPr="00BB4713" w14:paraId="1BBB19D8" w14:textId="77777777" w:rsidTr="00B11C91">
        <w:tc>
          <w:tcPr>
            <w:tcW w:w="1276" w:type="dxa"/>
          </w:tcPr>
          <w:p w14:paraId="0164C2CB" w14:textId="77777777" w:rsidR="00B11C91" w:rsidRPr="00BB4713" w:rsidRDefault="00B11C91" w:rsidP="00B11C91">
            <w:pPr>
              <w:pStyle w:val="ad"/>
              <w:ind w:left="459" w:hanging="459"/>
              <w:rPr>
                <w:b/>
              </w:rPr>
            </w:pPr>
            <w:r w:rsidRPr="00BB4713">
              <w:rPr>
                <w:b/>
              </w:rPr>
              <w:t>ИСПДн</w:t>
            </w:r>
          </w:p>
        </w:tc>
        <w:tc>
          <w:tcPr>
            <w:tcW w:w="5812" w:type="dxa"/>
          </w:tcPr>
          <w:p w14:paraId="1191A6DD" w14:textId="361D9537" w:rsidR="00B11C91" w:rsidRPr="00BB4713" w:rsidRDefault="00961D20" w:rsidP="005877FC">
            <w:pPr>
              <w:pStyle w:val="ad"/>
              <w:ind w:firstLine="0"/>
            </w:pPr>
            <w:r w:rsidRPr="00BB4713">
              <w:t>– </w:t>
            </w:r>
            <w:r w:rsidR="00B11C91" w:rsidRPr="00BB4713">
              <w:t>информационная система персональных данных</w:t>
            </w:r>
          </w:p>
        </w:tc>
      </w:tr>
      <w:tr w:rsidR="00B11C91" w:rsidRPr="00BB4713" w14:paraId="7ECC4C10" w14:textId="77777777" w:rsidTr="00B11C91">
        <w:tc>
          <w:tcPr>
            <w:tcW w:w="1276" w:type="dxa"/>
          </w:tcPr>
          <w:p w14:paraId="5E61C2CE" w14:textId="77777777" w:rsidR="00B11C91" w:rsidRPr="00BB4713" w:rsidRDefault="00B11C91" w:rsidP="005877FC">
            <w:pPr>
              <w:pStyle w:val="ad"/>
              <w:ind w:firstLine="0"/>
              <w:rPr>
                <w:b/>
              </w:rPr>
            </w:pPr>
            <w:bookmarkStart w:id="15" w:name="_GoBack"/>
            <w:bookmarkEnd w:id="15"/>
            <w:r w:rsidRPr="00BB4713">
              <w:rPr>
                <w:b/>
              </w:rPr>
              <w:t>ПДн</w:t>
            </w:r>
          </w:p>
        </w:tc>
        <w:tc>
          <w:tcPr>
            <w:tcW w:w="5812" w:type="dxa"/>
          </w:tcPr>
          <w:p w14:paraId="677B4328" w14:textId="3C52A39C" w:rsidR="00B11C91" w:rsidRPr="00BB4713" w:rsidRDefault="00961D20" w:rsidP="005877FC">
            <w:pPr>
              <w:pStyle w:val="ad"/>
              <w:ind w:firstLine="0"/>
            </w:pPr>
            <w:r w:rsidRPr="00BB4713">
              <w:t>– </w:t>
            </w:r>
            <w:r w:rsidR="00B11C91" w:rsidRPr="00BB4713">
              <w:t>персональные данные</w:t>
            </w:r>
          </w:p>
        </w:tc>
      </w:tr>
      <w:tr w:rsidR="00B11C91" w:rsidRPr="00BB4713" w14:paraId="43A83E10" w14:textId="77777777" w:rsidTr="00B11C91">
        <w:tc>
          <w:tcPr>
            <w:tcW w:w="1276" w:type="dxa"/>
          </w:tcPr>
          <w:p w14:paraId="7E8F0FA6" w14:textId="77777777" w:rsidR="00B11C91" w:rsidRPr="00BB4713" w:rsidRDefault="00B11C91" w:rsidP="005877FC">
            <w:pPr>
              <w:pStyle w:val="ad"/>
              <w:ind w:firstLine="0"/>
              <w:rPr>
                <w:b/>
              </w:rPr>
            </w:pPr>
            <w:r w:rsidRPr="00BB4713">
              <w:rPr>
                <w:b/>
              </w:rPr>
              <w:t>СЗИ</w:t>
            </w:r>
          </w:p>
        </w:tc>
        <w:tc>
          <w:tcPr>
            <w:tcW w:w="5812" w:type="dxa"/>
          </w:tcPr>
          <w:p w14:paraId="51584DA9" w14:textId="53F64212" w:rsidR="00B11C91" w:rsidRPr="00BB4713" w:rsidRDefault="00961D20" w:rsidP="005877FC">
            <w:pPr>
              <w:pStyle w:val="ad"/>
              <w:ind w:firstLine="0"/>
            </w:pPr>
            <w:r w:rsidRPr="00BB4713">
              <w:t>– </w:t>
            </w:r>
            <w:r w:rsidR="00B11C91" w:rsidRPr="00BB4713">
              <w:t>средство защиты информации</w:t>
            </w:r>
          </w:p>
        </w:tc>
      </w:tr>
    </w:tbl>
    <w:p w14:paraId="4AD7CEF4" w14:textId="381C753B" w:rsidR="00F00D7D" w:rsidRPr="00BB4713" w:rsidRDefault="00F00D7D" w:rsidP="00F00D7D">
      <w:pPr>
        <w:pStyle w:val="ad"/>
        <w:ind w:firstLine="709"/>
      </w:pPr>
      <w:r w:rsidRPr="00BB4713">
        <w:rPr>
          <w:b/>
        </w:rPr>
        <w:t>Автоматизированная обработка ПДн</w:t>
      </w:r>
      <w:r w:rsidR="00961D20" w:rsidRPr="00BB4713">
        <w:t> </w:t>
      </w:r>
      <w:r w:rsidRPr="00BB4713">
        <w:t>–</w:t>
      </w:r>
      <w:r w:rsidR="00961D20" w:rsidRPr="00BB4713">
        <w:t> </w:t>
      </w:r>
      <w:r w:rsidRPr="00BB4713">
        <w:t>обработка ПДн с помощью средств вычислительной техники.</w:t>
      </w:r>
    </w:p>
    <w:p w14:paraId="1B18F790" w14:textId="36FED1D9" w:rsidR="00F00D7D" w:rsidRPr="00BB4713" w:rsidRDefault="00F00D7D" w:rsidP="00F00D7D">
      <w:pPr>
        <w:pStyle w:val="ad"/>
        <w:ind w:firstLine="709"/>
      </w:pPr>
      <w:r w:rsidRPr="00BB4713">
        <w:rPr>
          <w:b/>
        </w:rPr>
        <w:t>Блокирование ПДн</w:t>
      </w:r>
      <w:r w:rsidR="00961D20" w:rsidRPr="00BB4713">
        <w:rPr>
          <w:b/>
        </w:rPr>
        <w:t> </w:t>
      </w:r>
      <w:r w:rsidRPr="00BB4713">
        <w:t>–</w:t>
      </w:r>
      <w:r w:rsidR="00961D20" w:rsidRPr="00BB4713">
        <w:t> </w:t>
      </w:r>
      <w:r w:rsidRPr="00BB4713">
        <w:t>временное прекращение обработки ПДн (за исключением случаев, если обработка необходима для уточнения ПДн).</w:t>
      </w:r>
    </w:p>
    <w:p w14:paraId="0F0BE3CB" w14:textId="75CA4983" w:rsidR="00F00D7D" w:rsidRPr="00BB4713" w:rsidRDefault="00F00D7D" w:rsidP="00F00D7D">
      <w:pPr>
        <w:pStyle w:val="ad"/>
        <w:ind w:firstLine="709"/>
      </w:pPr>
      <w:r w:rsidRPr="00BB4713">
        <w:rPr>
          <w:b/>
        </w:rPr>
        <w:t>Информационная система ПДн</w:t>
      </w:r>
      <w:r w:rsidR="00961D20" w:rsidRPr="00BB4713">
        <w:t> – </w:t>
      </w:r>
      <w:r w:rsidRPr="00BB4713">
        <w:t>совокупность содержащихся в базах данных ПДн и обеспечивающих их обработку информационных технологий и технических средств.</w:t>
      </w:r>
    </w:p>
    <w:p w14:paraId="3DDA4EC3" w14:textId="73941CA0" w:rsidR="00F00D7D" w:rsidRPr="00BB4713" w:rsidRDefault="00F00D7D" w:rsidP="00F00D7D">
      <w:pPr>
        <w:pStyle w:val="ad"/>
        <w:ind w:firstLine="709"/>
      </w:pPr>
      <w:r w:rsidRPr="00BB4713">
        <w:rPr>
          <w:b/>
        </w:rPr>
        <w:t>Обработка ПДн</w:t>
      </w:r>
      <w:r w:rsidR="00961D20" w:rsidRPr="00BB4713">
        <w:t> </w:t>
      </w:r>
      <w:r w:rsidRPr="00BB4713">
        <w:t>–</w:t>
      </w:r>
      <w:r w:rsidR="00961D20" w:rsidRPr="00BB4713">
        <w:t> </w:t>
      </w:r>
      <w:r w:rsidRPr="00BB4713"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ПДн,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ПДн.</w:t>
      </w:r>
    </w:p>
    <w:p w14:paraId="7B0C5B43" w14:textId="060EF003" w:rsidR="00F00D7D" w:rsidRPr="00BB4713" w:rsidRDefault="00F00D7D" w:rsidP="00F00D7D">
      <w:pPr>
        <w:pStyle w:val="ad"/>
        <w:ind w:firstLine="709"/>
      </w:pPr>
      <w:r w:rsidRPr="00BB4713">
        <w:rPr>
          <w:b/>
        </w:rPr>
        <w:t>Оператор</w:t>
      </w:r>
      <w:r w:rsidR="00961D20" w:rsidRPr="00BB4713">
        <w:t> </w:t>
      </w:r>
      <w:r w:rsidRPr="00BB4713">
        <w:t>–</w:t>
      </w:r>
      <w:r w:rsidR="00961D20" w:rsidRPr="00BB4713">
        <w:t> </w:t>
      </w:r>
      <w:r w:rsidRPr="00BB4713">
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ПДн, а также определяющие цели обработки ПДн, состав ПДн, подлежащих обработке, действия (операции), совершаемые с ПДн.</w:t>
      </w:r>
    </w:p>
    <w:p w14:paraId="429A50CF" w14:textId="56A53D25" w:rsidR="004747BD" w:rsidRPr="00BB4713" w:rsidRDefault="004747BD" w:rsidP="004747BD">
      <w:pPr>
        <w:pStyle w:val="ad"/>
        <w:ind w:firstLine="709"/>
      </w:pPr>
      <w:r w:rsidRPr="00BB4713">
        <w:rPr>
          <w:b/>
        </w:rPr>
        <w:t>Персональные данные</w:t>
      </w:r>
      <w:r w:rsidR="00961D20" w:rsidRPr="00BB4713">
        <w:t> – </w:t>
      </w:r>
      <w:r w:rsidRPr="00BB4713">
        <w:t xml:space="preserve">любая информация, относящаяся прямо или косвенно к определенному или определяемому физическому лицу (субъекту </w:t>
      </w:r>
      <w:r w:rsidR="00112DBE" w:rsidRPr="00BB4713">
        <w:t>ПДн</w:t>
      </w:r>
      <w:r w:rsidRPr="00BB4713">
        <w:t>).</w:t>
      </w:r>
    </w:p>
    <w:p w14:paraId="7944A43F" w14:textId="34159F5C" w:rsidR="00112DBE" w:rsidRPr="00BB4713" w:rsidRDefault="00112DBE" w:rsidP="004747BD">
      <w:pPr>
        <w:pStyle w:val="ad"/>
        <w:ind w:firstLine="709"/>
      </w:pPr>
      <w:r w:rsidRPr="00BB4713">
        <w:rPr>
          <w:b/>
        </w:rPr>
        <w:t>Персональные данные, разрешенные субъектом ПДн для распространения</w:t>
      </w:r>
      <w:r w:rsidR="00961D20" w:rsidRPr="00BB4713">
        <w:t> </w:t>
      </w:r>
      <w:r w:rsidRPr="00BB4713">
        <w:t>–</w:t>
      </w:r>
      <w:r w:rsidR="00961D20" w:rsidRPr="00BB4713">
        <w:t> </w:t>
      </w:r>
      <w:r w:rsidRPr="00BB4713">
        <w:t xml:space="preserve">ПДн, доступ неограниченного круга </w:t>
      </w:r>
      <w:r w:rsidR="001F4E57" w:rsidRPr="00BB4713">
        <w:t>лиц,</w:t>
      </w:r>
      <w:r w:rsidRPr="00BB4713">
        <w:t xml:space="preserve"> к которым предоставлен субъектом ПДн путем дачи согласия на обработку ПДн, разрешенных субъектом ПДн для распространения в порядке, предусмотренном Федеральным законом от 27.07.2006 № 152</w:t>
      </w:r>
      <w:r w:rsidR="00B5072E" w:rsidRPr="00BB4713">
        <w:t>-ФЗ</w:t>
      </w:r>
      <w:r w:rsidRPr="00BB4713">
        <w:t xml:space="preserve"> «О персональных данных».</w:t>
      </w:r>
    </w:p>
    <w:p w14:paraId="10440294" w14:textId="4995891A" w:rsidR="00F00D7D" w:rsidRPr="00BB4713" w:rsidRDefault="00F00D7D" w:rsidP="00F00D7D">
      <w:pPr>
        <w:pStyle w:val="ad"/>
        <w:ind w:firstLine="709"/>
      </w:pPr>
      <w:r w:rsidRPr="00BB4713">
        <w:rPr>
          <w:b/>
        </w:rPr>
        <w:t>Предоставление ПДн</w:t>
      </w:r>
      <w:r w:rsidR="00961D20" w:rsidRPr="00BB4713">
        <w:t> </w:t>
      </w:r>
      <w:r w:rsidRPr="00BB4713">
        <w:t>–</w:t>
      </w:r>
      <w:r w:rsidR="00961D20" w:rsidRPr="00BB4713">
        <w:t> </w:t>
      </w:r>
      <w:r w:rsidRPr="00BB4713">
        <w:t>действия, направленные на раскрытие ПДн определенному лицу или определенному кругу лиц.</w:t>
      </w:r>
    </w:p>
    <w:p w14:paraId="5D61BD66" w14:textId="2FF2C48D" w:rsidR="00F00D7D" w:rsidRPr="00BB4713" w:rsidRDefault="00F00D7D" w:rsidP="00F00D7D">
      <w:pPr>
        <w:pStyle w:val="ad"/>
        <w:ind w:firstLine="709"/>
      </w:pPr>
      <w:r w:rsidRPr="00BB4713">
        <w:rPr>
          <w:b/>
        </w:rPr>
        <w:t>Распространение ПДн</w:t>
      </w:r>
      <w:r w:rsidR="00961D20" w:rsidRPr="00BB4713">
        <w:t> </w:t>
      </w:r>
      <w:r w:rsidRPr="00BB4713">
        <w:t>–</w:t>
      </w:r>
      <w:r w:rsidR="00961D20" w:rsidRPr="00BB4713">
        <w:t> </w:t>
      </w:r>
      <w:r w:rsidRPr="00BB4713">
        <w:t>действия, направленные на раскрытие ПДн неопределенному кругу лиц.</w:t>
      </w:r>
    </w:p>
    <w:p w14:paraId="7E49FD30" w14:textId="4BD2E07D" w:rsidR="00112DBE" w:rsidRPr="00BB4713" w:rsidRDefault="00961D20" w:rsidP="004747BD">
      <w:pPr>
        <w:pStyle w:val="ad"/>
        <w:ind w:firstLine="709"/>
      </w:pPr>
      <w:r w:rsidRPr="00BB4713">
        <w:rPr>
          <w:b/>
        </w:rPr>
        <w:t>Субъект ПДн </w:t>
      </w:r>
      <w:r w:rsidR="00112DBE" w:rsidRPr="00BB4713">
        <w:t>–</w:t>
      </w:r>
      <w:r w:rsidRPr="00BB4713">
        <w:t> </w:t>
      </w:r>
      <w:r w:rsidR="00112DBE" w:rsidRPr="00BB4713">
        <w:t>физическое лицо, обладающее ПДн прямо или косвенно его определяющими.</w:t>
      </w:r>
    </w:p>
    <w:p w14:paraId="0F37F13E" w14:textId="743937A8" w:rsidR="00112DBE" w:rsidRPr="00BB4713" w:rsidRDefault="00112DBE" w:rsidP="00112DBE">
      <w:pPr>
        <w:pStyle w:val="ad"/>
        <w:ind w:firstLine="709"/>
      </w:pPr>
      <w:r w:rsidRPr="00BB4713">
        <w:rPr>
          <w:b/>
        </w:rPr>
        <w:lastRenderedPageBreak/>
        <w:t>Уничтожение ПДн</w:t>
      </w:r>
      <w:r w:rsidR="00961D20" w:rsidRPr="00BB4713">
        <w:t> </w:t>
      </w:r>
      <w:r w:rsidRPr="00BB4713">
        <w:t>–</w:t>
      </w:r>
      <w:r w:rsidR="00961D20" w:rsidRPr="00BB4713">
        <w:t> </w:t>
      </w:r>
      <w:r w:rsidRPr="00BB4713">
        <w:t>действия, в результате которых становится невозможным восстановить содержание ПДн в информационной системе ПДн и (или) в результате которых уничтожаются материальные носители ПДн.</w:t>
      </w:r>
    </w:p>
    <w:p w14:paraId="4B44FCBF" w14:textId="4FD17FE1" w:rsidR="00B777F3" w:rsidRPr="00BB4713" w:rsidRDefault="00B777F3" w:rsidP="00B777F3">
      <w:pPr>
        <w:pStyle w:val="21"/>
        <w:spacing w:before="120"/>
        <w:ind w:left="0" w:firstLine="709"/>
      </w:pPr>
      <w:bookmarkStart w:id="16" w:name="_Toc114219498"/>
      <w:r w:rsidRPr="00BB4713">
        <w:t>Нормативные ссылки</w:t>
      </w:r>
      <w:bookmarkEnd w:id="16"/>
    </w:p>
    <w:p w14:paraId="02040E9B" w14:textId="35284229" w:rsidR="00B777F3" w:rsidRPr="00BB4713" w:rsidRDefault="00B777F3" w:rsidP="00B777F3">
      <w:pPr>
        <w:pStyle w:val="ad"/>
        <w:numPr>
          <w:ilvl w:val="0"/>
          <w:numId w:val="14"/>
        </w:numPr>
        <w:ind w:left="0" w:firstLine="709"/>
      </w:pPr>
      <w:r w:rsidRPr="00BB4713">
        <w:t>Федеральный закон от 27.07.2006 № 152-ФЗ «О персональных данных».</w:t>
      </w:r>
    </w:p>
    <w:p w14:paraId="647EFD0A" w14:textId="794944D4" w:rsidR="00B777F3" w:rsidRPr="00BB4713" w:rsidRDefault="00B777F3" w:rsidP="00B777F3">
      <w:pPr>
        <w:pStyle w:val="ad"/>
        <w:numPr>
          <w:ilvl w:val="0"/>
          <w:numId w:val="14"/>
        </w:numPr>
        <w:ind w:left="0" w:firstLine="709"/>
      </w:pPr>
      <w:r w:rsidRPr="00BB4713">
        <w:t>Постановлени</w:t>
      </w:r>
      <w:r w:rsidR="004F7575" w:rsidRPr="00BB4713">
        <w:t>е Правительства от 01.11.2012 № </w:t>
      </w:r>
      <w:r w:rsidRPr="00BB4713">
        <w:t>1119 «Об утверждении требований к защите персональных данных при их обработке в информационных системах персональных данных».</w:t>
      </w:r>
    </w:p>
    <w:p w14:paraId="6CA61D55" w14:textId="164FC1F5" w:rsidR="00097135" w:rsidRPr="00BB4713" w:rsidRDefault="00097135" w:rsidP="00097135">
      <w:pPr>
        <w:pStyle w:val="21"/>
        <w:spacing w:before="120"/>
        <w:ind w:left="0" w:firstLine="709"/>
      </w:pPr>
      <w:bookmarkStart w:id="17" w:name="_Toc114219499"/>
      <w:r w:rsidRPr="00BB4713">
        <w:t xml:space="preserve">Принципы обработки </w:t>
      </w:r>
      <w:r w:rsidR="00F73628" w:rsidRPr="00BB4713">
        <w:t>персональных данных</w:t>
      </w:r>
      <w:bookmarkEnd w:id="17"/>
    </w:p>
    <w:p w14:paraId="755843F3" w14:textId="35573AA3" w:rsidR="00097135" w:rsidRPr="00BB4713" w:rsidRDefault="00097135" w:rsidP="00097135">
      <w:pPr>
        <w:pStyle w:val="ad"/>
        <w:ind w:firstLine="709"/>
      </w:pPr>
      <w:r w:rsidRPr="00BB4713">
        <w:t xml:space="preserve">При обработке ПДн </w:t>
      </w:r>
      <w:r w:rsidR="006F7269" w:rsidRPr="00BB4713">
        <w:t>ЗАО «О1 Пропертиз Менеджмент»</w:t>
      </w:r>
      <w:r w:rsidRPr="00BB4713">
        <w:t xml:space="preserve"> придерживаются следующих принципов:</w:t>
      </w:r>
    </w:p>
    <w:p w14:paraId="5633C2D4" w14:textId="1D3EA974" w:rsidR="00097135" w:rsidRPr="00BB4713" w:rsidRDefault="00664D4E" w:rsidP="00097135">
      <w:pPr>
        <w:pStyle w:val="ad"/>
        <w:ind w:firstLine="709"/>
      </w:pPr>
      <w:r w:rsidRPr="00BB4713">
        <w:t>– </w:t>
      </w:r>
      <w:r w:rsidR="00097135" w:rsidRPr="00BB4713">
        <w:t>соблюдение законности обработки ПДн;</w:t>
      </w:r>
    </w:p>
    <w:p w14:paraId="1AC61B1B" w14:textId="0E41416A" w:rsidR="00097135" w:rsidRPr="00BB4713" w:rsidRDefault="00664D4E" w:rsidP="00097135">
      <w:pPr>
        <w:pStyle w:val="ad"/>
        <w:ind w:firstLine="709"/>
      </w:pPr>
      <w:r w:rsidRPr="00BB4713">
        <w:t>– </w:t>
      </w:r>
      <w:r w:rsidR="00097135" w:rsidRPr="00BB4713">
        <w:t>обработка ПДн исключительно в целях, перечисленных в</w:t>
      </w:r>
      <w:r w:rsidR="00AA5F24" w:rsidRPr="00BB4713">
        <w:t xml:space="preserve"> разделе </w:t>
      </w:r>
      <w:r w:rsidR="00A70D48" w:rsidRPr="00BB4713">
        <w:t>3</w:t>
      </w:r>
      <w:r w:rsidR="00097135" w:rsidRPr="00BB4713">
        <w:t xml:space="preserve"> настоящей Политики;</w:t>
      </w:r>
    </w:p>
    <w:p w14:paraId="3D0A975A" w14:textId="497ACBCC" w:rsidR="00097135" w:rsidRPr="00BB4713" w:rsidRDefault="00664D4E" w:rsidP="00097135">
      <w:pPr>
        <w:pStyle w:val="ad"/>
        <w:ind w:firstLine="709"/>
      </w:pPr>
      <w:r w:rsidRPr="00BB4713">
        <w:t>– </w:t>
      </w:r>
      <w:r w:rsidR="00097135" w:rsidRPr="00BB4713">
        <w:t xml:space="preserve">хранение ПДн, обработка которых осуществляется с несвязанными между собой целями, </w:t>
      </w:r>
      <w:r w:rsidR="00F402D9" w:rsidRPr="00BB4713">
        <w:t>в различных базах</w:t>
      </w:r>
      <w:r w:rsidR="00097135" w:rsidRPr="00BB4713">
        <w:t xml:space="preserve"> данных</w:t>
      </w:r>
      <w:r w:rsidR="00813852" w:rsidRPr="00BB4713">
        <w:t xml:space="preserve"> и съемных носителях информации</w:t>
      </w:r>
      <w:r w:rsidR="00097135" w:rsidRPr="00BB4713">
        <w:t>;</w:t>
      </w:r>
    </w:p>
    <w:p w14:paraId="5A5D288B" w14:textId="38EB0BEB" w:rsidR="00097135" w:rsidRPr="00BB4713" w:rsidRDefault="00664D4E" w:rsidP="00097135">
      <w:pPr>
        <w:pStyle w:val="ad"/>
        <w:ind w:firstLine="709"/>
      </w:pPr>
      <w:r w:rsidRPr="00BB4713">
        <w:t>– </w:t>
      </w:r>
      <w:r w:rsidR="00097135" w:rsidRPr="00BB4713">
        <w:t>сбор только тех ПДн, которые минимально необходимы для достижения заявленных целей обработки;</w:t>
      </w:r>
    </w:p>
    <w:p w14:paraId="42E935F6" w14:textId="4D67CB7A" w:rsidR="00097135" w:rsidRPr="00BB4713" w:rsidRDefault="00664D4E" w:rsidP="00097135">
      <w:pPr>
        <w:pStyle w:val="ad"/>
        <w:ind w:firstLine="709"/>
      </w:pPr>
      <w:r w:rsidRPr="00BB4713">
        <w:t>– </w:t>
      </w:r>
      <w:r w:rsidR="00097135" w:rsidRPr="00BB4713">
        <w:t>выполнение мер по обеспечению безопасности ПДн, их точности, достаточности и других характеристик при обработке;</w:t>
      </w:r>
    </w:p>
    <w:p w14:paraId="21F5DB64" w14:textId="05C9601D" w:rsidR="006F7269" w:rsidRPr="00BB4713" w:rsidRDefault="006F7269" w:rsidP="00097135">
      <w:pPr>
        <w:pStyle w:val="ad"/>
        <w:ind w:firstLine="709"/>
      </w:pPr>
      <w:r w:rsidRPr="00BB4713">
        <w:t>– оценка рисков субъектов ПДн;</w:t>
      </w:r>
    </w:p>
    <w:p w14:paraId="07C7F390" w14:textId="57C8F213" w:rsidR="00097135" w:rsidRPr="00BB4713" w:rsidRDefault="00664D4E" w:rsidP="00097135">
      <w:pPr>
        <w:pStyle w:val="ad"/>
        <w:ind w:firstLine="709"/>
      </w:pPr>
      <w:r w:rsidRPr="00BB4713">
        <w:t>– </w:t>
      </w:r>
      <w:r w:rsidR="00097135" w:rsidRPr="00BB4713">
        <w:t>соблюдение прав субъекта ПДн на доступ к его ПДн;</w:t>
      </w:r>
    </w:p>
    <w:p w14:paraId="1CD7A2F2" w14:textId="1934BCA6" w:rsidR="00097135" w:rsidRPr="00BB4713" w:rsidRDefault="00664D4E" w:rsidP="00097135">
      <w:pPr>
        <w:pStyle w:val="ad"/>
        <w:ind w:firstLine="709"/>
      </w:pPr>
      <w:r w:rsidRPr="00BB4713">
        <w:t>– </w:t>
      </w:r>
      <w:r w:rsidR="00097135" w:rsidRPr="00BB4713">
        <w:t>соблюдение требований по уничтожению ПДн по достижении целей обработки или в случае утраты необходимости в достижении этих целей.</w:t>
      </w:r>
    </w:p>
    <w:p w14:paraId="4203DB93" w14:textId="63C47F31" w:rsidR="00097135" w:rsidRPr="00BB4713" w:rsidRDefault="00097135" w:rsidP="00097135">
      <w:pPr>
        <w:pStyle w:val="ad"/>
        <w:ind w:firstLine="709"/>
      </w:pPr>
      <w:r w:rsidRPr="00BB4713">
        <w:t>Безопасность ПДн достигается путем исключения несанкционированного, в том числе случайного, доступа к ПДн, результатом которого может стать уничтожение, изменение, блокирование, копирование, распространение ПДн, а также иных несанкционированных действий.</w:t>
      </w:r>
    </w:p>
    <w:p w14:paraId="33157DD4" w14:textId="0C194F48" w:rsidR="00097135" w:rsidRPr="00BB4713" w:rsidRDefault="006F7269" w:rsidP="00097135">
      <w:pPr>
        <w:pStyle w:val="ad"/>
        <w:ind w:firstLine="709"/>
      </w:pPr>
      <w:r w:rsidRPr="00BB4713">
        <w:t>ЗАО «О1 Пропертиз Менеджмент»</w:t>
      </w:r>
      <w:r w:rsidR="00EB031E" w:rsidRPr="00BB4713">
        <w:t xml:space="preserve"> </w:t>
      </w:r>
      <w:r w:rsidR="00097135" w:rsidRPr="00BB4713">
        <w:t xml:space="preserve">не </w:t>
      </w:r>
      <w:r w:rsidR="00C435B5" w:rsidRPr="00BB4713">
        <w:t xml:space="preserve">производит </w:t>
      </w:r>
      <w:r w:rsidR="00097135" w:rsidRPr="00BB4713">
        <w:t>обработку ПДн субъектов ПДн в целях политической агитации.</w:t>
      </w:r>
    </w:p>
    <w:p w14:paraId="0DB622CC" w14:textId="0EC11049" w:rsidR="00097135" w:rsidRPr="00BB4713" w:rsidRDefault="006F7269" w:rsidP="00097135">
      <w:pPr>
        <w:pStyle w:val="ad"/>
        <w:ind w:firstLine="709"/>
      </w:pPr>
      <w:r w:rsidRPr="00BB4713">
        <w:t>ЗАО «О1 Пропертиз Менеджмент»</w:t>
      </w:r>
      <w:r w:rsidR="00EB031E" w:rsidRPr="00BB4713">
        <w:t xml:space="preserve"> </w:t>
      </w:r>
      <w:r w:rsidR="00AB7E8A" w:rsidRPr="00BB4713">
        <w:t xml:space="preserve">не производит </w:t>
      </w:r>
      <w:r w:rsidR="00097135" w:rsidRPr="00BB4713">
        <w:t>принятие решений на основании исключительно автоматизированной обработки ПДн.</w:t>
      </w:r>
    </w:p>
    <w:p w14:paraId="3EE8ECDE" w14:textId="38F573D2" w:rsidR="004747BD" w:rsidRPr="00BB4713" w:rsidRDefault="004747BD" w:rsidP="00112DBE">
      <w:pPr>
        <w:pStyle w:val="21"/>
        <w:spacing w:before="120"/>
        <w:ind w:left="0" w:firstLine="709"/>
      </w:pPr>
      <w:bookmarkStart w:id="18" w:name="_Toc114219500"/>
      <w:r w:rsidRPr="00BB4713">
        <w:t xml:space="preserve">Права </w:t>
      </w:r>
      <w:r w:rsidR="00A568B5" w:rsidRPr="00BB4713">
        <w:t>субъекта</w:t>
      </w:r>
      <w:r w:rsidRPr="00BB4713">
        <w:t xml:space="preserve"> </w:t>
      </w:r>
      <w:r w:rsidR="00F73628" w:rsidRPr="00BB4713">
        <w:t>персональных данных</w:t>
      </w:r>
      <w:bookmarkEnd w:id="18"/>
    </w:p>
    <w:p w14:paraId="546FBF14" w14:textId="00529B03" w:rsidR="00A57FC9" w:rsidRPr="00BB4713" w:rsidRDefault="00A57FC9" w:rsidP="00BB7E1F">
      <w:pPr>
        <w:pStyle w:val="ad"/>
        <w:ind w:firstLine="709"/>
      </w:pPr>
      <w:r w:rsidRPr="00BB4713">
        <w:t>Субъект имеет право предоставлять и отз</w:t>
      </w:r>
      <w:r w:rsidR="001F4E57" w:rsidRPr="00BB4713">
        <w:t>ывать согласие на обработку ПДн, а также согласие на обработку ПДн, разрешенных субъектом ПДн для распространения.</w:t>
      </w:r>
      <w:r w:rsidR="00C65123" w:rsidRPr="00BB4713">
        <w:t xml:space="preserve"> </w:t>
      </w:r>
      <w:r w:rsidR="00600EAD" w:rsidRPr="00BB4713">
        <w:t>Типов</w:t>
      </w:r>
      <w:r w:rsidR="00437824" w:rsidRPr="00BB4713">
        <w:t>ая</w:t>
      </w:r>
      <w:r w:rsidR="00B971B1" w:rsidRPr="00BB4713">
        <w:t xml:space="preserve"> форма</w:t>
      </w:r>
      <w:r w:rsidR="00600EAD" w:rsidRPr="00BB4713">
        <w:t xml:space="preserve"> согласия на обработку ПДн представлен</w:t>
      </w:r>
      <w:r w:rsidR="00437824" w:rsidRPr="00BB4713">
        <w:t>а</w:t>
      </w:r>
      <w:r w:rsidR="00600EAD" w:rsidRPr="00BB4713">
        <w:t xml:space="preserve"> </w:t>
      </w:r>
      <w:r w:rsidR="00C65123" w:rsidRPr="00BB4713">
        <w:t xml:space="preserve">в </w:t>
      </w:r>
      <w:r w:rsidR="00600EAD" w:rsidRPr="00BB4713">
        <w:t>Приложени</w:t>
      </w:r>
      <w:r w:rsidR="00476B38" w:rsidRPr="00BB4713">
        <w:t>и</w:t>
      </w:r>
      <w:r w:rsidR="00C65123" w:rsidRPr="00BB4713">
        <w:t xml:space="preserve"> № 1</w:t>
      </w:r>
      <w:r w:rsidR="00437824" w:rsidRPr="00BB4713">
        <w:t>.</w:t>
      </w:r>
    </w:p>
    <w:p w14:paraId="6D996F13" w14:textId="47984BC6" w:rsidR="00CB177D" w:rsidRPr="00BB4713" w:rsidRDefault="00CB177D" w:rsidP="00CB177D">
      <w:pPr>
        <w:pStyle w:val="ad"/>
        <w:ind w:firstLine="709"/>
      </w:pPr>
      <w:r w:rsidRPr="00BB4713">
        <w:t xml:space="preserve">Субъект ПДн имеет право на получение информации, касающейся обработки его ПДн, за исключением случаев, когда право субъекта ПДн на доступ к его ПДн может быть ограничено в соответствии с федеральными законами. </w:t>
      </w:r>
    </w:p>
    <w:p w14:paraId="2070B68F" w14:textId="335A08EA" w:rsidR="005844BC" w:rsidRPr="00BB4713" w:rsidRDefault="00CB177D" w:rsidP="00CB177D">
      <w:pPr>
        <w:pStyle w:val="ad"/>
        <w:ind w:firstLine="709"/>
      </w:pPr>
      <w:r w:rsidRPr="00BB4713">
        <w:t>В частности, субъект ПДн имеет право на получение следующей информации, касающейся обработки его ПДн:</w:t>
      </w:r>
    </w:p>
    <w:p w14:paraId="5AA083D2" w14:textId="086F51FD" w:rsidR="00BB7E1F" w:rsidRPr="00BB4713" w:rsidRDefault="00664D4E" w:rsidP="00BB7E1F">
      <w:pPr>
        <w:pStyle w:val="ad"/>
        <w:ind w:firstLine="709"/>
      </w:pPr>
      <w:r w:rsidRPr="00BB4713">
        <w:t>– </w:t>
      </w:r>
      <w:r w:rsidR="00BB7E1F" w:rsidRPr="00BB4713">
        <w:t>подтверждение факта обработки ПДн;</w:t>
      </w:r>
    </w:p>
    <w:p w14:paraId="5AEDEB73" w14:textId="3C2B9335" w:rsidR="00BB7E1F" w:rsidRPr="00BB4713" w:rsidRDefault="00664D4E" w:rsidP="00BB7E1F">
      <w:pPr>
        <w:pStyle w:val="ad"/>
        <w:ind w:firstLine="709"/>
      </w:pPr>
      <w:r w:rsidRPr="00BB4713">
        <w:t>– </w:t>
      </w:r>
      <w:r w:rsidR="00BB7E1F" w:rsidRPr="00BB4713">
        <w:t>правовые основания и цели обработки ПДн;</w:t>
      </w:r>
    </w:p>
    <w:p w14:paraId="746E84A6" w14:textId="1E219888" w:rsidR="00BB7E1F" w:rsidRPr="00BB4713" w:rsidRDefault="00664D4E" w:rsidP="00BB7E1F">
      <w:pPr>
        <w:pStyle w:val="ad"/>
        <w:ind w:firstLine="709"/>
      </w:pPr>
      <w:r w:rsidRPr="00BB4713">
        <w:lastRenderedPageBreak/>
        <w:t>– </w:t>
      </w:r>
      <w:r w:rsidR="00BB7E1F" w:rsidRPr="00BB4713">
        <w:t>цели и применяемые способы обработки ПДн;</w:t>
      </w:r>
    </w:p>
    <w:p w14:paraId="4EE3C765" w14:textId="05DEF29A" w:rsidR="00BB7E1F" w:rsidRPr="00BB4713" w:rsidRDefault="00664D4E" w:rsidP="00BB7E1F">
      <w:pPr>
        <w:pStyle w:val="ad"/>
        <w:ind w:firstLine="709"/>
      </w:pPr>
      <w:r w:rsidRPr="00BB4713">
        <w:t>– </w:t>
      </w:r>
      <w:r w:rsidR="00BB7E1F" w:rsidRPr="00BB4713">
        <w:t xml:space="preserve">наименование и место нахождения </w:t>
      </w:r>
      <w:r w:rsidR="006F7269" w:rsidRPr="00BB4713">
        <w:t>ЗАО «О1 Пропертиз Менеджмент»</w:t>
      </w:r>
      <w:r w:rsidR="00BB7E1F" w:rsidRPr="00BB4713">
        <w:t>, сведения о лицах (за исключением работников оператора), которые имеют доступ к ПДн или которым могут быть раскрыты ПДн на основании договора с оператором или на основании федерального закона;</w:t>
      </w:r>
    </w:p>
    <w:p w14:paraId="13654789" w14:textId="7793389F" w:rsidR="00BB7E1F" w:rsidRPr="00BB4713" w:rsidRDefault="00664D4E" w:rsidP="00BB7E1F">
      <w:pPr>
        <w:pStyle w:val="ad"/>
        <w:ind w:firstLine="709"/>
      </w:pPr>
      <w:r w:rsidRPr="00BB4713">
        <w:t>– </w:t>
      </w:r>
      <w:r w:rsidR="00BB7E1F" w:rsidRPr="00BB4713">
        <w:t>обрабатываемые ПДн, относящиеся к соответствующему субъекту ПДн, источник их получения;</w:t>
      </w:r>
    </w:p>
    <w:p w14:paraId="2F75FE14" w14:textId="469799B9" w:rsidR="00BB7E1F" w:rsidRPr="00BB4713" w:rsidRDefault="00664D4E" w:rsidP="00BB7E1F">
      <w:pPr>
        <w:pStyle w:val="ad"/>
        <w:ind w:firstLine="709"/>
      </w:pPr>
      <w:r w:rsidRPr="00BB4713">
        <w:t>– </w:t>
      </w:r>
      <w:r w:rsidR="00BB7E1F" w:rsidRPr="00BB4713">
        <w:t>сроки обработки ПДн, в том числе сроки их хранения;</w:t>
      </w:r>
    </w:p>
    <w:p w14:paraId="5CA11EA7" w14:textId="7F383EEA" w:rsidR="00BB7E1F" w:rsidRPr="00BB4713" w:rsidRDefault="00664D4E" w:rsidP="00BB7E1F">
      <w:pPr>
        <w:pStyle w:val="ad"/>
        <w:ind w:firstLine="709"/>
      </w:pPr>
      <w:r w:rsidRPr="00BB4713">
        <w:t>– </w:t>
      </w:r>
      <w:r w:rsidR="00BB7E1F" w:rsidRPr="00BB4713">
        <w:t>порядок осуществления субъектом ПДн своих прав;</w:t>
      </w:r>
    </w:p>
    <w:p w14:paraId="2C21E142" w14:textId="3EDE4364" w:rsidR="00BB7E1F" w:rsidRPr="00BB4713" w:rsidRDefault="00664D4E" w:rsidP="00BB7E1F">
      <w:pPr>
        <w:pStyle w:val="ad"/>
        <w:ind w:firstLine="709"/>
      </w:pPr>
      <w:r w:rsidRPr="00BB4713">
        <w:t>– </w:t>
      </w:r>
      <w:r w:rsidR="00BB7E1F" w:rsidRPr="00BB4713">
        <w:t xml:space="preserve">наименование или фамилия, имя, отчество и адрес лица, осуществляющего обработку ПДн по поручению </w:t>
      </w:r>
      <w:r w:rsidR="00CF00B3" w:rsidRPr="00BB4713">
        <w:t>ЗАО «О1 Пропертиз Менеджмент»</w:t>
      </w:r>
      <w:r w:rsidR="00BB7E1F" w:rsidRPr="00BB4713">
        <w:t>, если обработка поручена или будет поручена такому лицу;</w:t>
      </w:r>
    </w:p>
    <w:p w14:paraId="2ACB6CBB" w14:textId="682737F7" w:rsidR="00BB7E1F" w:rsidRPr="00BB4713" w:rsidRDefault="00664D4E" w:rsidP="00BB7E1F">
      <w:pPr>
        <w:pStyle w:val="ad"/>
        <w:ind w:firstLine="709"/>
      </w:pPr>
      <w:r w:rsidRPr="00BB4713">
        <w:t>– </w:t>
      </w:r>
      <w:r w:rsidR="00BB7E1F" w:rsidRPr="00BB4713">
        <w:t>информацию о способах исполнения оператором своих обязанностей, установленных Федеральным законом от 27.07.2006 № 152-ФЗ «О персональных данных»;</w:t>
      </w:r>
    </w:p>
    <w:p w14:paraId="59170DE9" w14:textId="2B72512A" w:rsidR="00BB7E1F" w:rsidRPr="00BB4713" w:rsidRDefault="00664D4E" w:rsidP="00BB7E1F">
      <w:pPr>
        <w:pStyle w:val="ad"/>
        <w:ind w:firstLine="709"/>
      </w:pPr>
      <w:r w:rsidRPr="00BB4713">
        <w:t>– </w:t>
      </w:r>
      <w:r w:rsidR="00BB7E1F" w:rsidRPr="00BB4713">
        <w:t>иные сведения, предусмотренные Федеральным законом 27.07.2006 № 152-ФЗ «О персональных данных» или другими федеральными законами.</w:t>
      </w:r>
    </w:p>
    <w:p w14:paraId="0D2079A9" w14:textId="77777777" w:rsidR="00993FAF" w:rsidRPr="00BB4713" w:rsidRDefault="00993FAF" w:rsidP="00993FAF">
      <w:pPr>
        <w:pStyle w:val="ad"/>
        <w:ind w:firstLine="709"/>
      </w:pPr>
      <w:r w:rsidRPr="00BB4713">
        <w:t>Субъект ПДн имеет право на уточнение его ПДн, их блокирования или уничтожения в случае, если ПДн являются неполными, устаревшими, неточными, незаконно полученными или не являются необходимыми для заявленной цели обработки.</w:t>
      </w:r>
    </w:p>
    <w:p w14:paraId="4DE797F8" w14:textId="45C1B477" w:rsidR="00612641" w:rsidRPr="00BB4713" w:rsidRDefault="00612641" w:rsidP="00993FAF">
      <w:pPr>
        <w:pStyle w:val="ad"/>
        <w:ind w:firstLine="709"/>
      </w:pPr>
      <w:r w:rsidRPr="00BB4713">
        <w:t xml:space="preserve">Субъект имеет право на обращение к </w:t>
      </w:r>
      <w:r w:rsidR="00CF00B3" w:rsidRPr="00BB4713">
        <w:t xml:space="preserve">ЗАО «О1 Пропертиз Менеджмент» </w:t>
      </w:r>
      <w:r w:rsidRPr="00BB4713">
        <w:t>с требованием о прекращении обработки ПДн.</w:t>
      </w:r>
    </w:p>
    <w:p w14:paraId="647D8486" w14:textId="4F96317A" w:rsidR="00BB7E1F" w:rsidRPr="00BB4713" w:rsidRDefault="00993FAF" w:rsidP="00BB7E1F">
      <w:pPr>
        <w:pStyle w:val="ad"/>
        <w:ind w:firstLine="709"/>
      </w:pPr>
      <w:r w:rsidRPr="00BB4713">
        <w:t xml:space="preserve">Отправить запрос </w:t>
      </w:r>
      <w:r w:rsidR="00621F06" w:rsidRPr="00BB4713">
        <w:t>(на получение информации, отзыв</w:t>
      </w:r>
      <w:r w:rsidRPr="00BB4713">
        <w:t xml:space="preserve"> согласия, прекращение обработки, уточнение</w:t>
      </w:r>
      <w:r w:rsidR="00621F06" w:rsidRPr="00BB4713">
        <w:t xml:space="preserve">, </w:t>
      </w:r>
      <w:r w:rsidRPr="00BB4713">
        <w:t>блокирования или уничтожения</w:t>
      </w:r>
      <w:r w:rsidR="007B3B67" w:rsidRPr="00BB4713">
        <w:t xml:space="preserve"> ПДн</w:t>
      </w:r>
      <w:r w:rsidRPr="00BB4713">
        <w:t>)</w:t>
      </w:r>
      <w:r w:rsidR="00BB7E1F" w:rsidRPr="00BB4713">
        <w:t xml:space="preserve"> су</w:t>
      </w:r>
      <w:r w:rsidR="00621F06" w:rsidRPr="00BB4713">
        <w:t xml:space="preserve">бъект ПДн может, обратившись </w:t>
      </w:r>
      <w:r w:rsidR="00BB7E1F" w:rsidRPr="00BB4713">
        <w:t xml:space="preserve">в </w:t>
      </w:r>
      <w:r w:rsidR="00CF00B3" w:rsidRPr="00BB4713">
        <w:t>ЗАО «О1 Пропертиз Менеджмент»</w:t>
      </w:r>
      <w:r w:rsidR="002C354D" w:rsidRPr="00BB4713">
        <w:t xml:space="preserve"> в</w:t>
      </w:r>
      <w:r w:rsidR="00621F06" w:rsidRPr="00BB4713">
        <w:t xml:space="preserve"> порядке</w:t>
      </w:r>
      <w:r w:rsidR="00666A3D" w:rsidRPr="00BB4713">
        <w:t xml:space="preserve">, </w:t>
      </w:r>
      <w:r w:rsidR="00621F06" w:rsidRPr="00BB4713">
        <w:t>установленн</w:t>
      </w:r>
      <w:r w:rsidR="002C354D" w:rsidRPr="00BB4713">
        <w:t>ом</w:t>
      </w:r>
      <w:r w:rsidR="00666A3D" w:rsidRPr="00BB4713">
        <w:t xml:space="preserve"> </w:t>
      </w:r>
      <w:r w:rsidR="00600329" w:rsidRPr="00BB4713">
        <w:t>Порядком</w:t>
      </w:r>
      <w:r w:rsidR="002C671C" w:rsidRPr="00BB4713">
        <w:t xml:space="preserve"> реагирования на обращения и запросы субъектов ПДн, запросы уполномоченного органа по защите прав субъектов ПДн и иные запросы в </w:t>
      </w:r>
      <w:r w:rsidR="00CF00B3" w:rsidRPr="00BB4713">
        <w:t>ЗАО «О1 Пропертиз Менеджмент»</w:t>
      </w:r>
      <w:r w:rsidR="00BB7E1F" w:rsidRPr="00BB4713">
        <w:t>.</w:t>
      </w:r>
    </w:p>
    <w:p w14:paraId="65ADC899" w14:textId="0ECFA346" w:rsidR="009501F4" w:rsidRPr="00BB4713" w:rsidRDefault="00BB7E1F" w:rsidP="009501F4">
      <w:pPr>
        <w:pStyle w:val="ad"/>
        <w:ind w:firstLine="709"/>
      </w:pPr>
      <w:r w:rsidRPr="00BB4713">
        <w:t xml:space="preserve">Обработка запросов субъектов ПДн производится в </w:t>
      </w:r>
      <w:r w:rsidR="00CF00B3" w:rsidRPr="00BB4713">
        <w:t>ЗАО «О1 Пропертиз Менеджмент»</w:t>
      </w:r>
      <w:r w:rsidRPr="00BB4713">
        <w:t xml:space="preserve"> </w:t>
      </w:r>
      <w:r w:rsidR="002C671C" w:rsidRPr="00BB4713">
        <w:t xml:space="preserve">в соответствии с </w:t>
      </w:r>
      <w:r w:rsidR="00600329" w:rsidRPr="00BB4713">
        <w:t>Порядком</w:t>
      </w:r>
      <w:r w:rsidR="009501F4" w:rsidRPr="00BB4713">
        <w:t xml:space="preserve"> реагирования на обращения и запросы субъектов ПДн, запросы уполномоченного органа по защите прав субъектов ПДн и иные запросы в </w:t>
      </w:r>
      <w:r w:rsidR="00CF00B3" w:rsidRPr="00BB4713">
        <w:t>ЗАО «О1 Пропертиз Менеджмент»</w:t>
      </w:r>
      <w:r w:rsidR="009501F4" w:rsidRPr="00BB4713">
        <w:t>.</w:t>
      </w:r>
    </w:p>
    <w:p w14:paraId="3E520390" w14:textId="383B791B" w:rsidR="00BB7E1F" w:rsidRPr="00BB4713" w:rsidRDefault="00600329" w:rsidP="00BB7E1F">
      <w:pPr>
        <w:pStyle w:val="ad"/>
        <w:ind w:firstLine="709"/>
      </w:pPr>
      <w:r w:rsidRPr="00BB4713">
        <w:t>Порядок</w:t>
      </w:r>
      <w:r w:rsidR="00DF7BE8" w:rsidRPr="00BB4713">
        <w:t xml:space="preserve"> </w:t>
      </w:r>
      <w:r w:rsidR="00182370" w:rsidRPr="00BB4713">
        <w:t xml:space="preserve">реагирования на обращения и запросы субъектов ПДн, запросы уполномоченного органа по защите прав субъектов ПДн и иные запросы в </w:t>
      </w:r>
      <w:r w:rsidR="00CF00B3" w:rsidRPr="00BB4713">
        <w:t xml:space="preserve">ЗАО «О1 Пропертиз Менеджмент» </w:t>
      </w:r>
      <w:r w:rsidR="00BB7E1F" w:rsidRPr="00BB4713">
        <w:t>подконтрольн</w:t>
      </w:r>
      <w:r w:rsidR="00182370" w:rsidRPr="00BB4713">
        <w:t>ы</w:t>
      </w:r>
      <w:r w:rsidR="00BB7E1F" w:rsidRPr="00BB4713">
        <w:t xml:space="preserve"> лицу, ответственному за организацию обработки ПДн в </w:t>
      </w:r>
      <w:r w:rsidR="00CF00B3" w:rsidRPr="00BB4713">
        <w:t>ЗАО «О1 Пропертиз Менеджмент».</w:t>
      </w:r>
    </w:p>
    <w:p w14:paraId="5D646F26" w14:textId="28B831AC" w:rsidR="00A54D39" w:rsidRPr="00BB4713" w:rsidRDefault="00875FF5" w:rsidP="000076D1">
      <w:pPr>
        <w:pStyle w:val="ad"/>
        <w:ind w:firstLine="709"/>
      </w:pPr>
      <w:r w:rsidRPr="00BB4713">
        <w:t>Субъект ПДн вправе обжаловать действия или бездействи</w:t>
      </w:r>
      <w:r w:rsidR="00003E97" w:rsidRPr="00BB4713">
        <w:t>я</w:t>
      </w:r>
      <w:r w:rsidRPr="00BB4713">
        <w:t xml:space="preserve"> </w:t>
      </w:r>
      <w:r w:rsidR="00CF00B3" w:rsidRPr="00BB4713">
        <w:t>ЗАО «О1 Пропертиз Менеджмент»</w:t>
      </w:r>
      <w:r w:rsidR="000A2B40" w:rsidRPr="00BB4713">
        <w:t xml:space="preserve"> </w:t>
      </w:r>
      <w:r w:rsidRPr="00BB4713">
        <w:t xml:space="preserve">в уполномоченный орган по защите прав субъектов </w:t>
      </w:r>
      <w:r w:rsidR="000A2B40" w:rsidRPr="00BB4713">
        <w:t>ПДн</w:t>
      </w:r>
      <w:r w:rsidRPr="00BB4713">
        <w:t xml:space="preserve"> или в судебном порядке, в случае если субъект ПДн считает, что </w:t>
      </w:r>
      <w:r w:rsidR="00CF00B3" w:rsidRPr="00BB4713">
        <w:t>ЗАО «О1 Пропертиз Менеджмент»</w:t>
      </w:r>
      <w:r w:rsidR="000A2B40" w:rsidRPr="00BB4713">
        <w:t xml:space="preserve"> </w:t>
      </w:r>
      <w:r w:rsidRPr="00BB4713">
        <w:t>осуществляет обработку с нарушением требований законодательства или иным образом нарушает его права и свободы.</w:t>
      </w:r>
    </w:p>
    <w:p w14:paraId="7B562A7E" w14:textId="684E8445" w:rsidR="004747BD" w:rsidRPr="00BB4713" w:rsidRDefault="00A568B5" w:rsidP="00112DBE">
      <w:pPr>
        <w:pStyle w:val="21"/>
        <w:spacing w:before="120"/>
        <w:ind w:left="0" w:firstLine="709"/>
      </w:pPr>
      <w:bookmarkStart w:id="19" w:name="_Toc114219501"/>
      <w:r w:rsidRPr="00BB4713">
        <w:t>О</w:t>
      </w:r>
      <w:r w:rsidR="004747BD" w:rsidRPr="00BB4713">
        <w:t xml:space="preserve">бязанности </w:t>
      </w:r>
      <w:r w:rsidRPr="00BB4713">
        <w:t>оператора</w:t>
      </w:r>
      <w:r w:rsidR="004747BD" w:rsidRPr="00BB4713">
        <w:t xml:space="preserve"> </w:t>
      </w:r>
      <w:r w:rsidR="00F73628" w:rsidRPr="00BB4713">
        <w:t>персональных данных</w:t>
      </w:r>
      <w:bookmarkEnd w:id="19"/>
    </w:p>
    <w:p w14:paraId="3680E4A0" w14:textId="37C0F9EB" w:rsidR="00E901F2" w:rsidRPr="00BB4713" w:rsidRDefault="00CF00B3" w:rsidP="00E901F2">
      <w:pPr>
        <w:pStyle w:val="ad"/>
        <w:ind w:firstLine="709"/>
      </w:pPr>
      <w:r w:rsidRPr="00BB4713">
        <w:t>ЗАО «О1 Пропертиз Менеджмент»</w:t>
      </w:r>
      <w:r w:rsidR="00E901F2" w:rsidRPr="00BB4713">
        <w:t xml:space="preserve"> </w:t>
      </w:r>
      <w:r w:rsidR="00671A79" w:rsidRPr="00BB4713">
        <w:t>обязуе</w:t>
      </w:r>
      <w:r w:rsidR="00E901F2" w:rsidRPr="00BB4713">
        <w:t xml:space="preserve">тся осуществлять обработку ПДн только с согласия субъектов ПДн, за исключением случаев, предусмотренных Федеральным законом от 27.07.2006 № 152-ФЗ «О персональных данных». </w:t>
      </w:r>
    </w:p>
    <w:p w14:paraId="1DA97ED1" w14:textId="24C567A5" w:rsidR="008D545E" w:rsidRPr="00BB4713" w:rsidRDefault="00FD091C" w:rsidP="00FD091C">
      <w:pPr>
        <w:pStyle w:val="ad"/>
        <w:ind w:firstLine="709"/>
      </w:pPr>
      <w:r w:rsidRPr="00BB4713">
        <w:t xml:space="preserve">В случае если предоставление ПДн является обязательным в соответствии с законодательством, </w:t>
      </w:r>
      <w:r w:rsidR="00CF00B3" w:rsidRPr="00BB4713">
        <w:t>ЗАО «О1 Пропертиз Менеджмент»</w:t>
      </w:r>
      <w:r w:rsidRPr="00BB4713">
        <w:t xml:space="preserve"> обязуется разъяснять субъекту ПДн </w:t>
      </w:r>
      <w:r w:rsidRPr="00BB4713">
        <w:lastRenderedPageBreak/>
        <w:t>юридические последствия отказа предоставить его ПДн.</w:t>
      </w:r>
      <w:r w:rsidR="008D545E" w:rsidRPr="00BB4713">
        <w:t xml:space="preserve"> Типовая форма разъяснения субъекту ПДн юридических последствий отказа предоставить свои ПДн представлена в Приложении № </w:t>
      </w:r>
      <w:r w:rsidR="00205F21" w:rsidRPr="00BB4713">
        <w:t>3</w:t>
      </w:r>
      <w:r w:rsidR="008D545E" w:rsidRPr="00BB4713">
        <w:t>.</w:t>
      </w:r>
    </w:p>
    <w:p w14:paraId="2C33ADF4" w14:textId="7ADDFEB0" w:rsidR="005204F1" w:rsidRPr="00BB4713" w:rsidRDefault="00CF00B3" w:rsidP="00E901F2">
      <w:pPr>
        <w:pStyle w:val="ad"/>
        <w:ind w:firstLine="709"/>
      </w:pPr>
      <w:r w:rsidRPr="00BB4713">
        <w:t>ЗАО «О1 Пропертиз Менеджмент»</w:t>
      </w:r>
      <w:r w:rsidR="005204F1" w:rsidRPr="00BB4713">
        <w:t xml:space="preserve"> обязуется не раскрывать третьим лицам и не распространять ПДн без согласия субъекта ПДн, если иное не предусмотрено федеральными законами.</w:t>
      </w:r>
    </w:p>
    <w:p w14:paraId="4BC17441" w14:textId="2EEB6AD4" w:rsidR="00E901F2" w:rsidRPr="00BB4713" w:rsidRDefault="00526AEF" w:rsidP="005324E0">
      <w:pPr>
        <w:spacing w:after="0"/>
        <w:ind w:firstLine="709"/>
      </w:pPr>
      <w:r w:rsidRPr="00BB4713">
        <w:rPr>
          <w:rFonts w:ascii="Times New Roman" w:hAnsi="Times New Roman" w:cs="Times New Roman"/>
          <w:sz w:val="24"/>
        </w:rPr>
        <w:t xml:space="preserve">При обработке ПДн </w:t>
      </w:r>
      <w:r w:rsidR="00CF00B3" w:rsidRPr="00BB4713">
        <w:rPr>
          <w:rFonts w:ascii="Times New Roman" w:hAnsi="Times New Roman" w:cs="Times New Roman"/>
          <w:sz w:val="24"/>
        </w:rPr>
        <w:t>ЗАО «О1 Пропертиз Менеджмент»</w:t>
      </w:r>
      <w:r w:rsidRPr="00BB4713">
        <w:rPr>
          <w:rFonts w:ascii="Times New Roman" w:hAnsi="Times New Roman" w:cs="Times New Roman"/>
          <w:sz w:val="24"/>
        </w:rPr>
        <w:t xml:space="preserve"> принимает организационные и технические меры, необходимые и достаточные для обеспечения выполнения обязанностей, предусмотренных Федеральным законом РФ от 27.07.2006 № 152-ФЗ «О персональных данных»</w:t>
      </w:r>
      <w:r w:rsidR="005324E0" w:rsidRPr="00BB4713">
        <w:rPr>
          <w:rFonts w:ascii="Times New Roman" w:hAnsi="Times New Roman" w:cs="Times New Roman"/>
          <w:sz w:val="24"/>
        </w:rPr>
        <w:t xml:space="preserve">, в том числе меры для </w:t>
      </w:r>
      <w:r w:rsidR="00E901F2" w:rsidRPr="00BB4713">
        <w:rPr>
          <w:rFonts w:ascii="Times New Roman" w:hAnsi="Times New Roman" w:cs="Times New Roman"/>
          <w:sz w:val="24"/>
        </w:rPr>
        <w:t xml:space="preserve">защиты ПДн от неправомерного или случайного доступа к ним, уничтожения, изменения, блокирования, копирования, предоставления, распространения </w:t>
      </w:r>
      <w:r w:rsidR="00671A79" w:rsidRPr="00BB4713">
        <w:rPr>
          <w:rFonts w:ascii="Times New Roman" w:hAnsi="Times New Roman" w:cs="Times New Roman"/>
          <w:sz w:val="24"/>
        </w:rPr>
        <w:t>ПДн</w:t>
      </w:r>
      <w:r w:rsidR="00E901F2" w:rsidRPr="00BB4713">
        <w:rPr>
          <w:rFonts w:ascii="Times New Roman" w:hAnsi="Times New Roman" w:cs="Times New Roman"/>
          <w:sz w:val="24"/>
        </w:rPr>
        <w:t xml:space="preserve">, а также от иных неправомерных действий в отношении ПДн. Описание принимаемых мер приведено в </w:t>
      </w:r>
      <w:r w:rsidR="00AA5F24" w:rsidRPr="00BB4713">
        <w:rPr>
          <w:rFonts w:ascii="Times New Roman" w:hAnsi="Times New Roman" w:cs="Times New Roman"/>
          <w:sz w:val="24"/>
        </w:rPr>
        <w:t xml:space="preserve">разделах </w:t>
      </w:r>
      <w:r w:rsidR="005324E0" w:rsidRPr="00BB4713">
        <w:rPr>
          <w:rFonts w:ascii="Times New Roman" w:hAnsi="Times New Roman" w:cs="Times New Roman"/>
          <w:sz w:val="24"/>
        </w:rPr>
        <w:t xml:space="preserve">6 и </w:t>
      </w:r>
      <w:r w:rsidR="00882E46" w:rsidRPr="00BB4713">
        <w:rPr>
          <w:rFonts w:ascii="Times New Roman" w:hAnsi="Times New Roman" w:cs="Times New Roman"/>
          <w:sz w:val="24"/>
        </w:rPr>
        <w:t>7</w:t>
      </w:r>
      <w:r w:rsidR="00E901F2" w:rsidRPr="00BB4713">
        <w:rPr>
          <w:rFonts w:ascii="Times New Roman" w:hAnsi="Times New Roman" w:cs="Times New Roman"/>
          <w:sz w:val="24"/>
        </w:rPr>
        <w:t xml:space="preserve"> настоящ</w:t>
      </w:r>
      <w:r w:rsidR="00211465" w:rsidRPr="00BB4713">
        <w:rPr>
          <w:rFonts w:ascii="Times New Roman" w:hAnsi="Times New Roman" w:cs="Times New Roman"/>
          <w:sz w:val="24"/>
        </w:rPr>
        <w:t>ей</w:t>
      </w:r>
      <w:r w:rsidR="00C23FF6" w:rsidRPr="00BB4713">
        <w:rPr>
          <w:rFonts w:ascii="Times New Roman" w:hAnsi="Times New Roman" w:cs="Times New Roman"/>
          <w:sz w:val="24"/>
        </w:rPr>
        <w:t xml:space="preserve"> Политики</w:t>
      </w:r>
      <w:r w:rsidR="00E901F2" w:rsidRPr="00BB4713">
        <w:rPr>
          <w:rFonts w:ascii="Times New Roman" w:hAnsi="Times New Roman" w:cs="Times New Roman"/>
          <w:sz w:val="24"/>
        </w:rPr>
        <w:t>.</w:t>
      </w:r>
    </w:p>
    <w:p w14:paraId="48DBA1A5" w14:textId="25BC819E" w:rsidR="000A2B40" w:rsidRPr="00BB4713" w:rsidRDefault="00430915" w:rsidP="00E901F2">
      <w:pPr>
        <w:pStyle w:val="ad"/>
        <w:ind w:firstLine="709"/>
      </w:pPr>
      <w:r w:rsidRPr="00BB4713">
        <w:t>ЗАО «О1 Пропертиз Менеджмент»</w:t>
      </w:r>
      <w:r w:rsidR="00ED1ABC" w:rsidRPr="00BB4713">
        <w:t xml:space="preserve"> обязуется опубликовать </w:t>
      </w:r>
      <w:r w:rsidR="00D0475F" w:rsidRPr="00BB4713">
        <w:t xml:space="preserve">на каждой странице сайта, где осуществляется сбор ПДн, </w:t>
      </w:r>
      <w:r w:rsidR="00ED1ABC" w:rsidRPr="00BB4713">
        <w:t>настоящую Политику.</w:t>
      </w:r>
    </w:p>
    <w:p w14:paraId="19906E91" w14:textId="61EE50B1" w:rsidR="00690DF4" w:rsidRPr="00BB4713" w:rsidRDefault="00430915" w:rsidP="00690DF4">
      <w:pPr>
        <w:pStyle w:val="ad"/>
        <w:ind w:firstLine="709"/>
      </w:pPr>
      <w:r w:rsidRPr="00BB4713">
        <w:t>ЗАО «О1 Пропертиз Менеджмент»</w:t>
      </w:r>
      <w:r w:rsidRPr="00BB4713">
        <w:rPr>
          <w:rFonts w:cs="Times New Roman"/>
        </w:rPr>
        <w:t xml:space="preserve"> </w:t>
      </w:r>
      <w:r w:rsidR="00690DF4" w:rsidRPr="00BB4713">
        <w:t xml:space="preserve">обязуется отвечать на запросы субъектов ПДн, их представителей, а также уполномоченного органа по защите прав субъектов ПДн, </w:t>
      </w:r>
      <w:r w:rsidR="00BB03A9" w:rsidRPr="00BB4713">
        <w:t xml:space="preserve">в соответствии с </w:t>
      </w:r>
      <w:r w:rsidR="002C671C" w:rsidRPr="00BB4713">
        <w:t>П</w:t>
      </w:r>
      <w:r w:rsidR="00600329" w:rsidRPr="00BB4713">
        <w:t>орядком</w:t>
      </w:r>
      <w:r w:rsidR="002C671C" w:rsidRPr="00BB4713">
        <w:t xml:space="preserve"> реагирования на обращения и запросы субъектов ПДн, запросы уполномоченного органа по защите прав субъектов ПДн и иные запросы в </w:t>
      </w:r>
      <w:r w:rsidRPr="00BB4713">
        <w:t>ЗАО «О1 Пропертиз Менеджмент»</w:t>
      </w:r>
      <w:r w:rsidR="00690DF4" w:rsidRPr="00BB4713">
        <w:t xml:space="preserve">. </w:t>
      </w:r>
    </w:p>
    <w:p w14:paraId="02BDE933" w14:textId="56D27AFB" w:rsidR="003B2417" w:rsidRPr="00BB4713" w:rsidRDefault="003B2417" w:rsidP="003B2417">
      <w:pPr>
        <w:pStyle w:val="ad"/>
        <w:ind w:firstLine="709"/>
      </w:pPr>
      <w:r w:rsidRPr="00BB4713">
        <w:t xml:space="preserve">В случае достижения целей обработки ПДн </w:t>
      </w:r>
      <w:r w:rsidR="00430915" w:rsidRPr="00BB4713">
        <w:t>ЗАО «О1 Пропертиз Менеджмент»</w:t>
      </w:r>
      <w:r w:rsidR="00430915" w:rsidRPr="00BB4713">
        <w:rPr>
          <w:rFonts w:cs="Times New Roman"/>
        </w:rPr>
        <w:t xml:space="preserve"> </w:t>
      </w:r>
      <w:r w:rsidRPr="00BB4713">
        <w:t>обязуется прекратить обработку и уничтожить ПДн в течение 30 дней с даты достижения целей обработки ПДн, если иное не предусмотрено условиями договора, заключенного с субъектом ПДн, либо федеральными законами.</w:t>
      </w:r>
    </w:p>
    <w:p w14:paraId="26E3D9AD" w14:textId="109A0EC2" w:rsidR="00093A1B" w:rsidRPr="00BB4713" w:rsidRDefault="00430915" w:rsidP="00093A1B">
      <w:pPr>
        <w:pStyle w:val="ad"/>
        <w:ind w:firstLine="709"/>
      </w:pPr>
      <w:r w:rsidRPr="00BB4713">
        <w:t>ЗАО «О1 Пропертиз Менеджмент»</w:t>
      </w:r>
      <w:r w:rsidRPr="00BB4713">
        <w:rPr>
          <w:rFonts w:cs="Times New Roman"/>
        </w:rPr>
        <w:t xml:space="preserve"> </w:t>
      </w:r>
      <w:r w:rsidR="00093A1B" w:rsidRPr="00BB4713">
        <w:t xml:space="preserve">обязуется взаимодействовать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его о компьютерных инцидентах, повлекших неправомерную передачу (предоставление, распространение, доступ) ПДн в соответствии с </w:t>
      </w:r>
      <w:r w:rsidR="00942A92" w:rsidRPr="00BB4713">
        <w:t xml:space="preserve">разделом </w:t>
      </w:r>
      <w:r w:rsidR="003D3C29" w:rsidRPr="00BB4713">
        <w:t>5</w:t>
      </w:r>
      <w:r w:rsidR="00942A92" w:rsidRPr="00BB4713">
        <w:t xml:space="preserve"> Положения по обеспечению безопасности персональных данных.</w:t>
      </w:r>
      <w:r w:rsidR="00093A1B" w:rsidRPr="00BB4713">
        <w:t xml:space="preserve"> </w:t>
      </w:r>
    </w:p>
    <w:p w14:paraId="480C1EBF" w14:textId="36B46371" w:rsidR="00093A1B" w:rsidRPr="00BB4713" w:rsidRDefault="00093A1B" w:rsidP="00093A1B">
      <w:pPr>
        <w:pStyle w:val="ad"/>
        <w:ind w:firstLine="709"/>
      </w:pPr>
      <w:r w:rsidRPr="00BB4713">
        <w:t>В случае установления факта неправомерной или случайной передачи (предоставления, распространения, доступа) ПДн, повлекшей нарушение прав субъектов ПДн, оператор обязан с момента выявления такого инцидента:</w:t>
      </w:r>
    </w:p>
    <w:p w14:paraId="0921AA96" w14:textId="0345541D" w:rsidR="00093A1B" w:rsidRPr="00BB4713" w:rsidRDefault="00093A1B" w:rsidP="00093A1B">
      <w:pPr>
        <w:pStyle w:val="ad"/>
        <w:ind w:firstLine="709"/>
      </w:pPr>
      <w:r w:rsidRPr="00BB4713">
        <w:t>1) в течение двадцати четырех часов о произошедшем инциденте, о предполагаемых причинах, повлекших нарушение прав субъектов ПДн, и предполагаемом вреде, нанесенном правам субъектов ПДн,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ПДн, по вопросам, связанным с выявленным инцидентом;</w:t>
      </w:r>
    </w:p>
    <w:p w14:paraId="29FE9697" w14:textId="0E103251" w:rsidR="00093A1B" w:rsidRPr="00BB4713" w:rsidRDefault="00093A1B" w:rsidP="00093A1B">
      <w:pPr>
        <w:pStyle w:val="ad"/>
        <w:ind w:firstLine="709"/>
      </w:pPr>
      <w:r w:rsidRPr="00BB4713">
        <w:t>2)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14:paraId="1F5D0C7E" w14:textId="528DB7BD" w:rsidR="00942A92" w:rsidRPr="00BB4713" w:rsidRDefault="00942A92" w:rsidP="002F73A7">
      <w:pPr>
        <w:pStyle w:val="ad"/>
        <w:ind w:firstLine="709"/>
      </w:pPr>
      <w:r w:rsidRPr="00BB4713">
        <w:t>Уведомление уполномоченного органа по защите прав субъектов ПДн (Роскомнадзор) осуществляется путем прохождения аутентификации на портале Госуслуг, заполнения формы и направления ее в электронном виде.</w:t>
      </w:r>
    </w:p>
    <w:p w14:paraId="38CAA69E" w14:textId="471989D1" w:rsidR="002F73A7" w:rsidRPr="00BB4713" w:rsidRDefault="00430915" w:rsidP="002F73A7">
      <w:pPr>
        <w:pStyle w:val="ad"/>
        <w:ind w:firstLine="709"/>
      </w:pPr>
      <w:r w:rsidRPr="00BB4713">
        <w:lastRenderedPageBreak/>
        <w:t>ЗАО «О1 Пропертиз Менеджмент»</w:t>
      </w:r>
      <w:r w:rsidR="002F73A7" w:rsidRPr="00BB4713">
        <w:t xml:space="preserve"> обязуется устранять нарушения законодательства, допущенных при обработке ПДн, по уточнению, блокированию и уничтожению ПДн в соответствии с </w:t>
      </w:r>
      <w:r w:rsidR="00942A92" w:rsidRPr="00BB4713">
        <w:t xml:space="preserve">разделом </w:t>
      </w:r>
      <w:r w:rsidR="003D3C29" w:rsidRPr="00BB4713">
        <w:t>7</w:t>
      </w:r>
      <w:r w:rsidR="00942A92" w:rsidRPr="00BB4713">
        <w:t xml:space="preserve"> Положения по обеспечению безопасности персональных данных</w:t>
      </w:r>
      <w:r w:rsidR="002F73A7" w:rsidRPr="00BB4713">
        <w:t>.</w:t>
      </w:r>
    </w:p>
    <w:p w14:paraId="168422C3" w14:textId="350E93A0" w:rsidR="005060D5" w:rsidRPr="00BB4713" w:rsidRDefault="00430915" w:rsidP="005060D5">
      <w:pPr>
        <w:pStyle w:val="ad"/>
        <w:ind w:firstLine="709"/>
      </w:pPr>
      <w:r w:rsidRPr="00BB4713">
        <w:t>ЗАО «О1 Пропертиз Менеджмент»</w:t>
      </w:r>
      <w:r w:rsidRPr="00BB4713">
        <w:rPr>
          <w:rFonts w:cs="Times New Roman"/>
        </w:rPr>
        <w:t xml:space="preserve"> </w:t>
      </w:r>
      <w:r w:rsidR="005060D5" w:rsidRPr="00BB4713">
        <w:t>до начала обработки ПДн обязуется уведом</w:t>
      </w:r>
      <w:r w:rsidR="00B217CF" w:rsidRPr="00BB4713">
        <w:t>ить</w:t>
      </w:r>
      <w:r w:rsidR="005060D5" w:rsidRPr="00BB4713">
        <w:t xml:space="preserve"> уполномоченный орган по защите прав субъектов ПДн о своем намерении осуществлять обработку ПДн, за исключением случаев, предусмотренных Федеральным законом от 27.07.2006 № 152-ФЗ «О персональных данных». В случае изменения предоставленных сведений </w:t>
      </w:r>
      <w:r w:rsidRPr="00BB4713">
        <w:t>ЗАО «О1 Пропертиз Менеджмент»</w:t>
      </w:r>
      <w:r w:rsidRPr="00BB4713">
        <w:rPr>
          <w:rFonts w:cs="Times New Roman"/>
        </w:rPr>
        <w:t xml:space="preserve"> </w:t>
      </w:r>
      <w:r w:rsidR="005060D5" w:rsidRPr="00BB4713">
        <w:t>обязуется уведомлять об этом уполномоченный орган по защите прав субъектов ПДн в течение десяти рабочих дней с даты возникновения таких изменений или с даты прекращения обработки ПДн.</w:t>
      </w:r>
    </w:p>
    <w:p w14:paraId="1D00555D" w14:textId="206E8175" w:rsidR="00365D18" w:rsidRPr="00BB4713" w:rsidRDefault="00365D18" w:rsidP="00882E46">
      <w:pPr>
        <w:pStyle w:val="11"/>
        <w:tabs>
          <w:tab w:val="clear" w:pos="6805"/>
          <w:tab w:val="num" w:pos="1418"/>
        </w:tabs>
        <w:spacing w:before="120" w:after="120"/>
        <w:ind w:left="0" w:firstLine="709"/>
      </w:pPr>
      <w:bookmarkStart w:id="20" w:name="_Toc114219502"/>
      <w:r w:rsidRPr="00BB4713">
        <w:t>Правовые основания обработки персональных днаных</w:t>
      </w:r>
      <w:bookmarkEnd w:id="20"/>
    </w:p>
    <w:p w14:paraId="192A551F" w14:textId="03C94AD7" w:rsidR="008E2226" w:rsidRPr="00BB4713" w:rsidRDefault="00430915" w:rsidP="009C1BF9">
      <w:pPr>
        <w:pStyle w:val="ad"/>
        <w:ind w:firstLine="709"/>
      </w:pPr>
      <w:r w:rsidRPr="00BB4713">
        <w:t>ЗАО «О1 Пропертиз Менеджмент»</w:t>
      </w:r>
      <w:r w:rsidRPr="00BB4713">
        <w:rPr>
          <w:rFonts w:cs="Times New Roman"/>
        </w:rPr>
        <w:t xml:space="preserve"> </w:t>
      </w:r>
      <w:r w:rsidR="008E2226" w:rsidRPr="00BB4713">
        <w:t xml:space="preserve">обрабатывает ПДн руководствуясь: </w:t>
      </w:r>
    </w:p>
    <w:p w14:paraId="772373D9" w14:textId="3562F0AF" w:rsidR="008E2226" w:rsidRPr="00BB4713" w:rsidRDefault="00664D4E" w:rsidP="009C1BF9">
      <w:pPr>
        <w:pStyle w:val="ad"/>
        <w:ind w:firstLine="709"/>
      </w:pPr>
      <w:r w:rsidRPr="00BB4713">
        <w:t>– </w:t>
      </w:r>
      <w:r w:rsidR="008E2226" w:rsidRPr="00BB4713">
        <w:t xml:space="preserve">Конституцией Российской Федерации от 12.12.1993; </w:t>
      </w:r>
    </w:p>
    <w:p w14:paraId="4ADA6BCD" w14:textId="49BFF989" w:rsidR="007B2787" w:rsidRPr="00BB4713" w:rsidRDefault="00664D4E" w:rsidP="007B2787">
      <w:pPr>
        <w:pStyle w:val="ad"/>
        <w:ind w:firstLine="709"/>
      </w:pPr>
      <w:r w:rsidRPr="00BB4713">
        <w:t>– </w:t>
      </w:r>
      <w:r w:rsidR="007B2787" w:rsidRPr="00BB4713">
        <w:t>Гражданским кодексом Росси</w:t>
      </w:r>
      <w:r w:rsidR="00B217CF" w:rsidRPr="00BB4713">
        <w:t>йской Федерации от 30.11.1994 № </w:t>
      </w:r>
      <w:r w:rsidR="007B2787" w:rsidRPr="00BB4713">
        <w:t>51-ФЗ;</w:t>
      </w:r>
    </w:p>
    <w:p w14:paraId="262041D9" w14:textId="53B8962A" w:rsidR="008E2226" w:rsidRPr="00BB4713" w:rsidRDefault="00664D4E" w:rsidP="009C1BF9">
      <w:pPr>
        <w:pStyle w:val="ad"/>
        <w:ind w:firstLine="709"/>
      </w:pPr>
      <w:r w:rsidRPr="00BB4713">
        <w:t>– </w:t>
      </w:r>
      <w:r w:rsidR="008E2226" w:rsidRPr="00BB4713">
        <w:t>Налоговы</w:t>
      </w:r>
      <w:r w:rsidR="00A377C4" w:rsidRPr="00BB4713">
        <w:t>м</w:t>
      </w:r>
      <w:r w:rsidR="008E2226" w:rsidRPr="00BB4713">
        <w:t xml:space="preserve"> кодекс</w:t>
      </w:r>
      <w:r w:rsidR="00A377C4" w:rsidRPr="00BB4713">
        <w:t xml:space="preserve">ом </w:t>
      </w:r>
      <w:r w:rsidR="008E2226" w:rsidRPr="00BB4713">
        <w:t>Российской Федерации</w:t>
      </w:r>
      <w:r w:rsidR="00A377C4" w:rsidRPr="00BB4713">
        <w:t xml:space="preserve"> (часть 1) от 31.07.1998 №</w:t>
      </w:r>
      <w:r w:rsidR="00B217CF" w:rsidRPr="00BB4713">
        <w:t> </w:t>
      </w:r>
      <w:r w:rsidR="00A377C4" w:rsidRPr="00BB4713">
        <w:t>146-ФЗ</w:t>
      </w:r>
      <w:r w:rsidR="008E2226" w:rsidRPr="00BB4713">
        <w:t>;</w:t>
      </w:r>
    </w:p>
    <w:p w14:paraId="20A1ACDE" w14:textId="34293386" w:rsidR="00CE19B3" w:rsidRPr="00BB4713" w:rsidRDefault="00664D4E" w:rsidP="009C1BF9">
      <w:pPr>
        <w:pStyle w:val="ad"/>
        <w:ind w:firstLine="709"/>
      </w:pPr>
      <w:r w:rsidRPr="00BB4713">
        <w:t>– </w:t>
      </w:r>
      <w:r w:rsidR="00CE19B3" w:rsidRPr="00BB4713">
        <w:t>Семейным кодексом Росси</w:t>
      </w:r>
      <w:r w:rsidR="00B217CF" w:rsidRPr="00BB4713">
        <w:t>йской Федерации от 29.12.1995 № </w:t>
      </w:r>
      <w:r w:rsidR="00CE19B3" w:rsidRPr="00BB4713">
        <w:t>223-ФЗ;</w:t>
      </w:r>
    </w:p>
    <w:p w14:paraId="3E8AD89B" w14:textId="44125082" w:rsidR="008E2226" w:rsidRPr="00BB4713" w:rsidRDefault="00664D4E" w:rsidP="009C1BF9">
      <w:pPr>
        <w:pStyle w:val="ad"/>
        <w:ind w:firstLine="709"/>
      </w:pPr>
      <w:r w:rsidRPr="00BB4713">
        <w:t>– </w:t>
      </w:r>
      <w:r w:rsidR="00B736FC" w:rsidRPr="00BB4713">
        <w:t>Трудовым</w:t>
      </w:r>
      <w:r w:rsidR="008E2226" w:rsidRPr="00BB4713">
        <w:t xml:space="preserve"> кодекс</w:t>
      </w:r>
      <w:r w:rsidR="00B736FC" w:rsidRPr="00BB4713">
        <w:t>ом</w:t>
      </w:r>
      <w:r w:rsidR="008E2226" w:rsidRPr="00BB4713">
        <w:t xml:space="preserve"> Российской Федерации</w:t>
      </w:r>
      <w:r w:rsidR="00B217CF" w:rsidRPr="00BB4713">
        <w:t xml:space="preserve"> от 30.12.2001 № </w:t>
      </w:r>
      <w:r w:rsidR="00B736FC" w:rsidRPr="00BB4713">
        <w:t>197-ФЗ</w:t>
      </w:r>
      <w:r w:rsidR="008E2226" w:rsidRPr="00BB4713">
        <w:t>;</w:t>
      </w:r>
    </w:p>
    <w:p w14:paraId="6FA483AE" w14:textId="692AD6DD" w:rsidR="008E2226" w:rsidRPr="00BB4713" w:rsidRDefault="00664D4E" w:rsidP="009C1BF9">
      <w:pPr>
        <w:pStyle w:val="ad"/>
        <w:ind w:firstLine="709"/>
      </w:pPr>
      <w:r w:rsidRPr="00BB4713">
        <w:t>– </w:t>
      </w:r>
      <w:r w:rsidR="008E2226" w:rsidRPr="00BB4713">
        <w:t>Федеральны</w:t>
      </w:r>
      <w:r w:rsidR="00B736FC" w:rsidRPr="00BB4713">
        <w:t>м</w:t>
      </w:r>
      <w:r w:rsidR="008E2226" w:rsidRPr="00BB4713">
        <w:t xml:space="preserve"> закон</w:t>
      </w:r>
      <w:r w:rsidR="00B736FC" w:rsidRPr="00BB4713">
        <w:t>ом</w:t>
      </w:r>
      <w:r w:rsidR="00B217CF" w:rsidRPr="00BB4713">
        <w:t xml:space="preserve"> от 01.04.1996 № </w:t>
      </w:r>
      <w:r w:rsidR="008E2226" w:rsidRPr="00BB4713">
        <w:t>27-ФЗ «Об индивидуальном (персонифици</w:t>
      </w:r>
      <w:r w:rsidR="00776ED4" w:rsidRPr="00BB4713">
        <w:t>рованном) учете в системе обяза</w:t>
      </w:r>
      <w:r w:rsidR="008E2226" w:rsidRPr="00BB4713">
        <w:t>тельного пенсионного страхования»;</w:t>
      </w:r>
    </w:p>
    <w:p w14:paraId="09C91ED8" w14:textId="2DEF105D" w:rsidR="007B2787" w:rsidRPr="00BB4713" w:rsidRDefault="00664D4E" w:rsidP="009C1BF9">
      <w:pPr>
        <w:pStyle w:val="ad"/>
        <w:ind w:firstLine="709"/>
      </w:pPr>
      <w:r w:rsidRPr="00BB4713">
        <w:t>– </w:t>
      </w:r>
      <w:r w:rsidR="007B2787" w:rsidRPr="00BB4713">
        <w:t>Федеральным законом</w:t>
      </w:r>
      <w:r w:rsidR="00B217CF" w:rsidRPr="00BB4713">
        <w:t xml:space="preserve"> от 06.12.2011 № </w:t>
      </w:r>
      <w:r w:rsidR="007B2787" w:rsidRPr="00BB4713">
        <w:t>402-ФЗ «О бухгалтерском учете»;</w:t>
      </w:r>
    </w:p>
    <w:p w14:paraId="155C8E18" w14:textId="6956CD8B" w:rsidR="008E2226" w:rsidRPr="00BB4713" w:rsidRDefault="00664D4E" w:rsidP="009C1BF9">
      <w:pPr>
        <w:pStyle w:val="ad"/>
        <w:ind w:firstLine="709"/>
      </w:pPr>
      <w:r w:rsidRPr="00BB4713">
        <w:t>– </w:t>
      </w:r>
      <w:r w:rsidR="008E2226" w:rsidRPr="00BB4713">
        <w:t>Федеральны</w:t>
      </w:r>
      <w:r w:rsidR="00B736FC" w:rsidRPr="00BB4713">
        <w:t>м</w:t>
      </w:r>
      <w:r w:rsidR="008E2226" w:rsidRPr="00BB4713">
        <w:t xml:space="preserve"> закон</w:t>
      </w:r>
      <w:r w:rsidR="00B736FC" w:rsidRPr="00BB4713">
        <w:t>ом</w:t>
      </w:r>
      <w:r w:rsidR="00B217CF" w:rsidRPr="00BB4713">
        <w:t xml:space="preserve"> от 15.12.2001 № </w:t>
      </w:r>
      <w:r w:rsidR="008E2226" w:rsidRPr="00BB4713">
        <w:t>167-ФЗ «Об обязательном пенсионном страховании в Российской Федерации»;</w:t>
      </w:r>
    </w:p>
    <w:p w14:paraId="1AC3E724" w14:textId="348FD592" w:rsidR="008E2226" w:rsidRPr="00BB4713" w:rsidRDefault="00664D4E" w:rsidP="009C1BF9">
      <w:pPr>
        <w:pStyle w:val="ad"/>
        <w:ind w:firstLine="709"/>
      </w:pPr>
      <w:r w:rsidRPr="00BB4713">
        <w:t>– </w:t>
      </w:r>
      <w:r w:rsidR="008E2226" w:rsidRPr="00BB4713">
        <w:t>Федеральны</w:t>
      </w:r>
      <w:r w:rsidR="00B736FC" w:rsidRPr="00BB4713">
        <w:t>м</w:t>
      </w:r>
      <w:r w:rsidR="008E2226" w:rsidRPr="00BB4713">
        <w:t xml:space="preserve"> закон</w:t>
      </w:r>
      <w:r w:rsidR="00B736FC" w:rsidRPr="00BB4713">
        <w:t>ом</w:t>
      </w:r>
      <w:r w:rsidR="00B217CF" w:rsidRPr="00BB4713">
        <w:t xml:space="preserve"> от 16.07.1999 № </w:t>
      </w:r>
      <w:r w:rsidR="008E2226" w:rsidRPr="00BB4713">
        <w:t>165-ФЗ «Об основах обязательного социального страхования»;</w:t>
      </w:r>
    </w:p>
    <w:p w14:paraId="23155CEB" w14:textId="7B1C407F" w:rsidR="008E2226" w:rsidRPr="00BB4713" w:rsidRDefault="00664D4E" w:rsidP="009C1BF9">
      <w:pPr>
        <w:pStyle w:val="ad"/>
        <w:ind w:firstLine="709"/>
      </w:pPr>
      <w:r w:rsidRPr="00BB4713">
        <w:t>– </w:t>
      </w:r>
      <w:r w:rsidR="008E2226" w:rsidRPr="00BB4713">
        <w:t>Федеральны</w:t>
      </w:r>
      <w:r w:rsidR="00B736FC" w:rsidRPr="00BB4713">
        <w:t>м</w:t>
      </w:r>
      <w:r w:rsidR="008E2226" w:rsidRPr="00BB4713">
        <w:t xml:space="preserve"> закон</w:t>
      </w:r>
      <w:r w:rsidR="00B736FC" w:rsidRPr="00BB4713">
        <w:t>ом</w:t>
      </w:r>
      <w:r w:rsidR="00B217CF" w:rsidRPr="00BB4713">
        <w:t xml:space="preserve"> от 28.03.1998 № </w:t>
      </w:r>
      <w:r w:rsidR="008E2226" w:rsidRPr="00BB4713">
        <w:t>53-ФЗ «О воинской обязанности и военной службе»;</w:t>
      </w:r>
    </w:p>
    <w:p w14:paraId="059A63F7" w14:textId="26E31F8D" w:rsidR="008E2226" w:rsidRPr="00BB4713" w:rsidRDefault="00664D4E" w:rsidP="009C1BF9">
      <w:pPr>
        <w:pStyle w:val="ad"/>
        <w:ind w:firstLine="709"/>
      </w:pPr>
      <w:r w:rsidRPr="00BB4713">
        <w:t>– </w:t>
      </w:r>
      <w:r w:rsidR="008E2226" w:rsidRPr="00BB4713">
        <w:t>Федеральны</w:t>
      </w:r>
      <w:r w:rsidR="00B736FC" w:rsidRPr="00BB4713">
        <w:t>м</w:t>
      </w:r>
      <w:r w:rsidR="008E2226" w:rsidRPr="00BB4713">
        <w:t xml:space="preserve"> закон</w:t>
      </w:r>
      <w:r w:rsidR="00B736FC" w:rsidRPr="00BB4713">
        <w:t>ом</w:t>
      </w:r>
      <w:r w:rsidR="00B217CF" w:rsidRPr="00BB4713">
        <w:t xml:space="preserve"> от 29.11.2010 № </w:t>
      </w:r>
      <w:r w:rsidR="008E2226" w:rsidRPr="00BB4713">
        <w:t xml:space="preserve">326-ФЗ «Об обязательном медицинском </w:t>
      </w:r>
      <w:r w:rsidR="00776ED4" w:rsidRPr="00BB4713">
        <w:t>страховании в Российской Федера</w:t>
      </w:r>
      <w:r w:rsidR="00FC3EC8">
        <w:t>ции».</w:t>
      </w:r>
    </w:p>
    <w:p w14:paraId="79F7A161" w14:textId="77777777" w:rsidR="00892692" w:rsidRPr="00BB4713" w:rsidRDefault="00892692" w:rsidP="00882E46">
      <w:pPr>
        <w:pStyle w:val="11"/>
        <w:tabs>
          <w:tab w:val="clear" w:pos="6805"/>
          <w:tab w:val="num" w:pos="1418"/>
        </w:tabs>
        <w:spacing w:before="120" w:after="120"/>
        <w:ind w:left="0" w:firstLine="709"/>
      </w:pPr>
      <w:bookmarkStart w:id="21" w:name="_Toc114219503"/>
      <w:r w:rsidRPr="00BB4713">
        <w:t>ЦЕЛИ ОБРАБОТКИ ПЕРСОНАЛЬНЫХ ДАННЫХ</w:t>
      </w:r>
      <w:bookmarkEnd w:id="21"/>
    </w:p>
    <w:p w14:paraId="2BF6FEF3" w14:textId="727082DD" w:rsidR="00892692" w:rsidRPr="00BB4713" w:rsidRDefault="00430915" w:rsidP="00E92BF2">
      <w:pPr>
        <w:pStyle w:val="ad"/>
        <w:ind w:firstLine="709"/>
      </w:pPr>
      <w:r w:rsidRPr="00BB4713">
        <w:t>ЗАО «О1 Пропертиз Менеджмент»</w:t>
      </w:r>
      <w:r w:rsidRPr="00BB4713">
        <w:rPr>
          <w:rFonts w:cs="Times New Roman"/>
        </w:rPr>
        <w:t xml:space="preserve"> </w:t>
      </w:r>
      <w:r w:rsidR="00892692" w:rsidRPr="00BB4713">
        <w:t>осуществляет обработку ПДн в следующих це</w:t>
      </w:r>
      <w:r w:rsidR="00816052" w:rsidRPr="00BB4713">
        <w:t>лях:</w:t>
      </w:r>
    </w:p>
    <w:p w14:paraId="76F0F0AF" w14:textId="77777777" w:rsidR="009F769C" w:rsidRPr="00BB4713" w:rsidRDefault="009F769C" w:rsidP="009F769C">
      <w:pPr>
        <w:pStyle w:val="ad"/>
        <w:numPr>
          <w:ilvl w:val="6"/>
          <w:numId w:val="12"/>
        </w:numPr>
        <w:ind w:left="0" w:firstLine="709"/>
      </w:pPr>
      <w:r w:rsidRPr="00BB4713">
        <w:t>Подбор персонала и формирование кадрового резерва.</w:t>
      </w:r>
    </w:p>
    <w:p w14:paraId="1AF674D5" w14:textId="6DB0C078" w:rsidR="00B959EB" w:rsidRPr="00BB4713" w:rsidRDefault="007D7D0F" w:rsidP="00E92BF2">
      <w:pPr>
        <w:pStyle w:val="ad"/>
        <w:numPr>
          <w:ilvl w:val="6"/>
          <w:numId w:val="12"/>
        </w:numPr>
        <w:ind w:left="0" w:firstLine="709"/>
      </w:pPr>
      <w:r w:rsidRPr="00BB4713">
        <w:t>Предоставление консультаций по вопросам получения услуг.</w:t>
      </w:r>
    </w:p>
    <w:p w14:paraId="49152F64" w14:textId="57F4FFA6" w:rsidR="0000566A" w:rsidRPr="00BB4713" w:rsidRDefault="0000566A" w:rsidP="00882E46">
      <w:pPr>
        <w:pStyle w:val="11"/>
        <w:tabs>
          <w:tab w:val="clear" w:pos="6805"/>
          <w:tab w:val="num" w:pos="1418"/>
        </w:tabs>
        <w:spacing w:before="120" w:after="120"/>
        <w:ind w:left="0" w:firstLine="709"/>
      </w:pPr>
      <w:bookmarkStart w:id="22" w:name="_Toc114219504"/>
      <w:r w:rsidRPr="00BB4713">
        <w:t>Категории субъектов Персональных данных</w:t>
      </w:r>
      <w:bookmarkEnd w:id="22"/>
    </w:p>
    <w:p w14:paraId="0667D221" w14:textId="7AFFFD38" w:rsidR="0000566A" w:rsidRPr="00BB4713" w:rsidRDefault="008C78F5" w:rsidP="00E92BF2">
      <w:pPr>
        <w:pStyle w:val="ad"/>
        <w:ind w:firstLine="709"/>
      </w:pPr>
      <w:r w:rsidRPr="00BB4713">
        <w:t xml:space="preserve">ЗАО «О1 Пропертиз Менеджмент» </w:t>
      </w:r>
      <w:r w:rsidR="0000566A" w:rsidRPr="00BB4713">
        <w:t>осуществляет обработку следующих категорий субъектов ПДн:</w:t>
      </w:r>
    </w:p>
    <w:p w14:paraId="4066BF1D" w14:textId="03B84B6A" w:rsidR="0025238D" w:rsidRPr="00BB4713" w:rsidRDefault="00664D4E" w:rsidP="00E92BF2">
      <w:pPr>
        <w:pStyle w:val="ad"/>
        <w:ind w:firstLine="709"/>
      </w:pPr>
      <w:r w:rsidRPr="00BB4713">
        <w:t>– </w:t>
      </w:r>
      <w:r w:rsidR="0025238D" w:rsidRPr="00BB4713">
        <w:t>кандидатов на вакантные должности;</w:t>
      </w:r>
    </w:p>
    <w:p w14:paraId="4780B440" w14:textId="32AFAA6A" w:rsidR="00CF4D1A" w:rsidRPr="00BB4713" w:rsidRDefault="00664D4E" w:rsidP="00E92BF2">
      <w:pPr>
        <w:pStyle w:val="ad"/>
        <w:ind w:firstLine="709"/>
      </w:pPr>
      <w:r w:rsidRPr="00BB4713">
        <w:t>– </w:t>
      </w:r>
      <w:r w:rsidR="00CF4D1A" w:rsidRPr="00BB4713">
        <w:t xml:space="preserve">пользователей официального сайта </w:t>
      </w:r>
      <w:r w:rsidR="00B959EB" w:rsidRPr="00BB4713">
        <w:t>ЗАО «О1 Пропертиз Менеджмент»</w:t>
      </w:r>
      <w:r w:rsidR="00CF4D1A" w:rsidRPr="00BB4713">
        <w:t>.</w:t>
      </w:r>
    </w:p>
    <w:p w14:paraId="3D191ECA" w14:textId="0BC0CEDE" w:rsidR="0000566A" w:rsidRPr="00BB4713" w:rsidRDefault="009C5FE1" w:rsidP="00882E46">
      <w:pPr>
        <w:pStyle w:val="11"/>
        <w:tabs>
          <w:tab w:val="clear" w:pos="6805"/>
          <w:tab w:val="num" w:pos="1418"/>
        </w:tabs>
        <w:spacing w:before="120" w:after="120"/>
        <w:ind w:left="0" w:firstLine="709"/>
      </w:pPr>
      <w:bookmarkStart w:id="23" w:name="_Toc114219505"/>
      <w:r w:rsidRPr="00BB4713">
        <w:lastRenderedPageBreak/>
        <w:t>объем</w:t>
      </w:r>
      <w:r w:rsidR="004F748F" w:rsidRPr="00BB4713">
        <w:t>,</w:t>
      </w:r>
      <w:r w:rsidRPr="00BB4713">
        <w:t xml:space="preserve"> категории </w:t>
      </w:r>
      <w:r w:rsidR="004F748F" w:rsidRPr="00BB4713">
        <w:t xml:space="preserve">и перечень </w:t>
      </w:r>
      <w:r w:rsidRPr="00BB4713">
        <w:t xml:space="preserve">обрабатываемых </w:t>
      </w:r>
      <w:r w:rsidR="003F3BC4" w:rsidRPr="00BB4713">
        <w:t xml:space="preserve">Персональных </w:t>
      </w:r>
      <w:r w:rsidRPr="00BB4713">
        <w:t>данных</w:t>
      </w:r>
      <w:bookmarkEnd w:id="23"/>
    </w:p>
    <w:p w14:paraId="18E5D46C" w14:textId="32E5C1BD" w:rsidR="00BF6075" w:rsidRPr="004951A0" w:rsidRDefault="00422A19" w:rsidP="003D60F8">
      <w:pPr>
        <w:pStyle w:val="21"/>
        <w:spacing w:before="0" w:after="0"/>
        <w:ind w:left="0" w:firstLine="709"/>
        <w:rPr>
          <w:b w:val="0"/>
          <w:szCs w:val="24"/>
        </w:rPr>
      </w:pPr>
      <w:r w:rsidRPr="004951A0">
        <w:rPr>
          <w:rFonts w:eastAsiaTheme="minorHAnsi"/>
          <w:b w:val="0"/>
        </w:rPr>
        <w:t>Д</w:t>
      </w:r>
      <w:r w:rsidR="002F5100">
        <w:rPr>
          <w:b w:val="0"/>
          <w:szCs w:val="24"/>
        </w:rPr>
        <w:t>ля достижения цели «П</w:t>
      </w:r>
      <w:r w:rsidR="00BF6075" w:rsidRPr="004951A0">
        <w:rPr>
          <w:b w:val="0"/>
          <w:szCs w:val="24"/>
        </w:rPr>
        <w:t xml:space="preserve">одбор персонала и формирование кадрового резерва» </w:t>
      </w:r>
      <w:r w:rsidR="004951A0">
        <w:rPr>
          <w:b w:val="0"/>
          <w:szCs w:val="24"/>
        </w:rPr>
        <w:t>ЗАО «О1 Пропертиз Менеджмент» обрабатывает</w:t>
      </w:r>
      <w:r w:rsidR="00BF6075" w:rsidRPr="004951A0">
        <w:rPr>
          <w:b w:val="0"/>
          <w:szCs w:val="24"/>
        </w:rPr>
        <w:t xml:space="preserve"> ПДн кандидатов на вакантные должности в объеме менее 100 000 субъектов ПДн.</w:t>
      </w:r>
    </w:p>
    <w:p w14:paraId="4412EEA7" w14:textId="77777777" w:rsidR="00BF6075" w:rsidRPr="00BB4713" w:rsidRDefault="00BF6075" w:rsidP="003D60F8">
      <w:pPr>
        <w:pStyle w:val="afffe"/>
        <w:spacing w:line="276" w:lineRule="auto"/>
        <w:ind w:right="0" w:firstLine="709"/>
        <w:rPr>
          <w:sz w:val="24"/>
          <w:szCs w:val="24"/>
        </w:rPr>
      </w:pPr>
      <w:r w:rsidRPr="00BB4713">
        <w:rPr>
          <w:sz w:val="24"/>
          <w:szCs w:val="24"/>
        </w:rPr>
        <w:t>Перечень обрабатываемых ПДн кандидатов на вакантные должности:</w:t>
      </w:r>
    </w:p>
    <w:p w14:paraId="6A276571" w14:textId="77777777" w:rsidR="002F5100" w:rsidRPr="00BB4713" w:rsidRDefault="002F5100" w:rsidP="002F5100">
      <w:pPr>
        <w:pStyle w:val="afffe"/>
        <w:spacing w:line="276" w:lineRule="auto"/>
        <w:ind w:right="0" w:firstLine="709"/>
        <w:rPr>
          <w:sz w:val="24"/>
          <w:szCs w:val="24"/>
        </w:rPr>
      </w:pPr>
      <w:r w:rsidRPr="00BB4713">
        <w:rPr>
          <w:sz w:val="24"/>
          <w:szCs w:val="24"/>
        </w:rPr>
        <w:t>– фамилия, имя, отчество;</w:t>
      </w:r>
    </w:p>
    <w:p w14:paraId="046B7DF1" w14:textId="77777777" w:rsidR="002F5100" w:rsidRDefault="002F5100" w:rsidP="002F5100">
      <w:pPr>
        <w:pStyle w:val="afffe"/>
        <w:spacing w:line="276" w:lineRule="auto"/>
        <w:ind w:right="0" w:firstLine="709"/>
        <w:rPr>
          <w:sz w:val="24"/>
          <w:szCs w:val="24"/>
        </w:rPr>
      </w:pPr>
      <w:r w:rsidRPr="00BB4713">
        <w:rPr>
          <w:sz w:val="24"/>
          <w:szCs w:val="24"/>
        </w:rPr>
        <w:t>– дата рождения;</w:t>
      </w:r>
    </w:p>
    <w:p w14:paraId="2ACB2A85" w14:textId="77777777" w:rsidR="002F5100" w:rsidRDefault="002F5100" w:rsidP="002F5100">
      <w:pPr>
        <w:pStyle w:val="afffe"/>
        <w:spacing w:line="276" w:lineRule="auto"/>
        <w:ind w:right="0" w:firstLine="709"/>
        <w:rPr>
          <w:sz w:val="24"/>
          <w:szCs w:val="24"/>
        </w:rPr>
      </w:pPr>
      <w:r w:rsidRPr="00BB4713">
        <w:rPr>
          <w:sz w:val="24"/>
          <w:szCs w:val="24"/>
        </w:rPr>
        <w:t>– место рождения;</w:t>
      </w:r>
    </w:p>
    <w:p w14:paraId="6CA9FED7" w14:textId="4CEF6876" w:rsidR="00CE407A" w:rsidRPr="00CE407A" w:rsidRDefault="00CE407A" w:rsidP="00CE407A">
      <w:pPr>
        <w:pStyle w:val="afffe"/>
        <w:spacing w:line="276" w:lineRule="auto"/>
        <w:ind w:right="0" w:firstLine="709"/>
        <w:rPr>
          <w:sz w:val="24"/>
          <w:szCs w:val="24"/>
        </w:rPr>
      </w:pPr>
      <w:r w:rsidRPr="00BB4713">
        <w:rPr>
          <w:sz w:val="24"/>
          <w:szCs w:val="24"/>
        </w:rPr>
        <w:t xml:space="preserve">– </w:t>
      </w:r>
      <w:r w:rsidRPr="00CE407A">
        <w:rPr>
          <w:sz w:val="24"/>
          <w:szCs w:val="24"/>
        </w:rPr>
        <w:t>реквизиты паспорта: серия, номер, дата выдачи, орган, выдавший паспорт;</w:t>
      </w:r>
    </w:p>
    <w:p w14:paraId="4F2AEAFC" w14:textId="77777777" w:rsidR="002F5100" w:rsidRPr="00BB4713" w:rsidRDefault="002F5100" w:rsidP="002F5100">
      <w:pPr>
        <w:pStyle w:val="afffe"/>
        <w:spacing w:line="276" w:lineRule="auto"/>
        <w:ind w:right="0" w:firstLine="709"/>
        <w:rPr>
          <w:sz w:val="24"/>
          <w:szCs w:val="24"/>
        </w:rPr>
      </w:pPr>
      <w:r w:rsidRPr="00BB4713">
        <w:rPr>
          <w:sz w:val="24"/>
          <w:szCs w:val="24"/>
        </w:rPr>
        <w:t xml:space="preserve">– адрес и дата регистрации по месту жительства (месту пребывания); </w:t>
      </w:r>
    </w:p>
    <w:p w14:paraId="3C85A801" w14:textId="77777777" w:rsidR="002F5100" w:rsidRPr="00BB4713" w:rsidRDefault="002F5100" w:rsidP="002F5100">
      <w:pPr>
        <w:pStyle w:val="afffe"/>
        <w:spacing w:line="276" w:lineRule="auto"/>
        <w:ind w:right="0" w:firstLine="709"/>
        <w:rPr>
          <w:sz w:val="24"/>
          <w:szCs w:val="24"/>
        </w:rPr>
      </w:pPr>
      <w:r w:rsidRPr="00BB4713">
        <w:rPr>
          <w:sz w:val="24"/>
          <w:szCs w:val="24"/>
        </w:rPr>
        <w:t xml:space="preserve">– адрес фактического проживания; </w:t>
      </w:r>
    </w:p>
    <w:p w14:paraId="6E8AFBC3" w14:textId="77777777" w:rsidR="002F5100" w:rsidRPr="00BB4713" w:rsidRDefault="002F5100" w:rsidP="002F5100">
      <w:pPr>
        <w:pStyle w:val="afffe"/>
        <w:spacing w:line="276" w:lineRule="auto"/>
        <w:ind w:right="0" w:firstLine="709"/>
        <w:rPr>
          <w:sz w:val="24"/>
          <w:szCs w:val="24"/>
        </w:rPr>
      </w:pPr>
      <w:r w:rsidRPr="00BB4713">
        <w:rPr>
          <w:sz w:val="24"/>
          <w:szCs w:val="24"/>
        </w:rPr>
        <w:t>– информация о гражданстве;</w:t>
      </w:r>
    </w:p>
    <w:p w14:paraId="64E95A07" w14:textId="77777777" w:rsidR="002F5100" w:rsidRPr="00BB4713" w:rsidRDefault="002F5100" w:rsidP="002F5100">
      <w:pPr>
        <w:pStyle w:val="afffe"/>
        <w:spacing w:line="276" w:lineRule="auto"/>
        <w:ind w:right="0" w:firstLine="709"/>
        <w:rPr>
          <w:sz w:val="24"/>
          <w:szCs w:val="24"/>
        </w:rPr>
      </w:pPr>
      <w:r w:rsidRPr="00BB4713">
        <w:rPr>
          <w:sz w:val="24"/>
          <w:szCs w:val="24"/>
        </w:rPr>
        <w:t xml:space="preserve">– СНИЛС; </w:t>
      </w:r>
    </w:p>
    <w:p w14:paraId="672FB7DA" w14:textId="77777777" w:rsidR="002F5100" w:rsidRPr="00BB4713" w:rsidRDefault="002F5100" w:rsidP="002F5100">
      <w:pPr>
        <w:pStyle w:val="afffe"/>
        <w:spacing w:line="276" w:lineRule="auto"/>
        <w:ind w:right="0" w:firstLine="709"/>
        <w:rPr>
          <w:sz w:val="24"/>
          <w:szCs w:val="24"/>
        </w:rPr>
      </w:pPr>
      <w:r w:rsidRPr="00BB4713">
        <w:rPr>
          <w:sz w:val="24"/>
          <w:szCs w:val="24"/>
        </w:rPr>
        <w:t>– ИНН;</w:t>
      </w:r>
    </w:p>
    <w:p w14:paraId="2CAD02F5" w14:textId="77777777" w:rsidR="002F5100" w:rsidRPr="00BB4713" w:rsidRDefault="002F5100" w:rsidP="002F5100">
      <w:pPr>
        <w:pStyle w:val="afffe"/>
        <w:spacing w:line="276" w:lineRule="auto"/>
        <w:ind w:right="0" w:firstLine="709"/>
        <w:rPr>
          <w:sz w:val="24"/>
          <w:szCs w:val="24"/>
        </w:rPr>
      </w:pPr>
      <w:r w:rsidRPr="00BB4713">
        <w:rPr>
          <w:sz w:val="24"/>
          <w:szCs w:val="24"/>
        </w:rPr>
        <w:t>– отношение к воинской обязанности, сведения о воинском учете и реквизиты документов воинского учета (серия, номер, дата выдачи документов воинского учета, наименование органа, выдавшего его);</w:t>
      </w:r>
    </w:p>
    <w:p w14:paraId="045745E7" w14:textId="77777777" w:rsidR="002F5100" w:rsidRPr="00BB4713" w:rsidRDefault="002F5100" w:rsidP="002F5100">
      <w:pPr>
        <w:pStyle w:val="afffe"/>
        <w:spacing w:line="276" w:lineRule="auto"/>
        <w:ind w:right="0" w:firstLine="709"/>
        <w:rPr>
          <w:sz w:val="24"/>
          <w:szCs w:val="24"/>
        </w:rPr>
      </w:pPr>
      <w:r w:rsidRPr="00BB4713">
        <w:rPr>
          <w:sz w:val="24"/>
          <w:szCs w:val="24"/>
        </w:rPr>
        <w:t xml:space="preserve">– сведения об образовании; </w:t>
      </w:r>
    </w:p>
    <w:p w14:paraId="23215AAE" w14:textId="77777777" w:rsidR="002F5100" w:rsidRPr="00BB4713" w:rsidRDefault="002F5100" w:rsidP="002F5100">
      <w:pPr>
        <w:pStyle w:val="afffe"/>
        <w:spacing w:line="276" w:lineRule="auto"/>
        <w:ind w:right="0" w:firstLine="709"/>
        <w:rPr>
          <w:sz w:val="24"/>
          <w:szCs w:val="24"/>
        </w:rPr>
      </w:pPr>
      <w:r w:rsidRPr="00BB4713">
        <w:rPr>
          <w:sz w:val="24"/>
          <w:szCs w:val="24"/>
        </w:rPr>
        <w:t xml:space="preserve">– данные о повышении квалификации; </w:t>
      </w:r>
    </w:p>
    <w:p w14:paraId="51A07BAF" w14:textId="77777777" w:rsidR="002F5100" w:rsidRPr="00BB4713" w:rsidRDefault="002F5100" w:rsidP="002F5100">
      <w:pPr>
        <w:pStyle w:val="afffe"/>
        <w:spacing w:line="276" w:lineRule="auto"/>
        <w:ind w:right="0" w:firstLine="709"/>
        <w:rPr>
          <w:sz w:val="24"/>
          <w:szCs w:val="24"/>
        </w:rPr>
      </w:pPr>
      <w:r w:rsidRPr="00BB4713">
        <w:rPr>
          <w:sz w:val="24"/>
          <w:szCs w:val="24"/>
        </w:rPr>
        <w:t xml:space="preserve">– сведения о предыдущей трудовой деятельности; </w:t>
      </w:r>
    </w:p>
    <w:p w14:paraId="14B5C470" w14:textId="77777777" w:rsidR="002F5100" w:rsidRPr="00BB4713" w:rsidRDefault="002F5100" w:rsidP="002F5100">
      <w:pPr>
        <w:pStyle w:val="afffe"/>
        <w:spacing w:line="276" w:lineRule="auto"/>
        <w:ind w:right="0" w:firstLine="709"/>
        <w:rPr>
          <w:sz w:val="24"/>
          <w:szCs w:val="24"/>
        </w:rPr>
      </w:pPr>
      <w:r w:rsidRPr="00BB4713">
        <w:rPr>
          <w:sz w:val="24"/>
          <w:szCs w:val="24"/>
        </w:rPr>
        <w:t>– сведения о текущей трудовой деятельности;</w:t>
      </w:r>
    </w:p>
    <w:p w14:paraId="1C3DCAB1" w14:textId="2082AF54" w:rsidR="002F5100" w:rsidRPr="00BB4713" w:rsidRDefault="002F5100" w:rsidP="002F5100">
      <w:pPr>
        <w:pStyle w:val="afffe"/>
        <w:spacing w:line="276" w:lineRule="auto"/>
        <w:ind w:right="0" w:firstLine="709"/>
        <w:rPr>
          <w:sz w:val="24"/>
          <w:szCs w:val="24"/>
        </w:rPr>
      </w:pPr>
      <w:r w:rsidRPr="00BB4713">
        <w:rPr>
          <w:sz w:val="24"/>
          <w:szCs w:val="24"/>
        </w:rPr>
        <w:t xml:space="preserve">– </w:t>
      </w:r>
      <w:r w:rsidR="004876EB">
        <w:rPr>
          <w:sz w:val="24"/>
          <w:szCs w:val="24"/>
        </w:rPr>
        <w:t>данные о кадровых перемещениях;</w:t>
      </w:r>
    </w:p>
    <w:p w14:paraId="09959F27" w14:textId="77777777" w:rsidR="002F5100" w:rsidRPr="00BB4713" w:rsidRDefault="002F5100" w:rsidP="002F5100">
      <w:pPr>
        <w:pStyle w:val="afffe"/>
        <w:spacing w:line="276" w:lineRule="auto"/>
        <w:ind w:right="0" w:firstLine="709"/>
        <w:rPr>
          <w:sz w:val="24"/>
          <w:szCs w:val="24"/>
        </w:rPr>
      </w:pPr>
      <w:r w:rsidRPr="00BB4713">
        <w:rPr>
          <w:sz w:val="24"/>
          <w:szCs w:val="24"/>
        </w:rPr>
        <w:t>– банковские реквизиты;</w:t>
      </w:r>
    </w:p>
    <w:p w14:paraId="4C074D25" w14:textId="77777777" w:rsidR="002F5100" w:rsidRPr="00BB4713" w:rsidRDefault="002F5100" w:rsidP="002F5100">
      <w:pPr>
        <w:pStyle w:val="afffe"/>
        <w:spacing w:line="276" w:lineRule="auto"/>
        <w:ind w:right="0" w:firstLine="709"/>
        <w:rPr>
          <w:sz w:val="24"/>
          <w:szCs w:val="24"/>
        </w:rPr>
      </w:pPr>
      <w:r w:rsidRPr="00BB4713">
        <w:rPr>
          <w:sz w:val="24"/>
          <w:szCs w:val="24"/>
        </w:rPr>
        <w:t>– адрес электронной почты;</w:t>
      </w:r>
    </w:p>
    <w:p w14:paraId="4F276433" w14:textId="77777777" w:rsidR="002F5100" w:rsidRPr="00BB4713" w:rsidRDefault="002F5100" w:rsidP="002F5100">
      <w:pPr>
        <w:pStyle w:val="afffe"/>
        <w:spacing w:line="276" w:lineRule="auto"/>
        <w:ind w:right="0" w:firstLine="709"/>
        <w:rPr>
          <w:sz w:val="24"/>
          <w:szCs w:val="24"/>
        </w:rPr>
      </w:pPr>
      <w:r w:rsidRPr="00BB4713">
        <w:rPr>
          <w:sz w:val="24"/>
          <w:szCs w:val="24"/>
        </w:rPr>
        <w:t>– контактный номер телефона;</w:t>
      </w:r>
    </w:p>
    <w:p w14:paraId="353BD79D" w14:textId="77777777" w:rsidR="002F5100" w:rsidRPr="00BB4713" w:rsidRDefault="002F5100" w:rsidP="002F5100">
      <w:pPr>
        <w:pStyle w:val="afffe"/>
        <w:spacing w:line="276" w:lineRule="auto"/>
        <w:ind w:right="0" w:firstLine="709"/>
        <w:rPr>
          <w:sz w:val="24"/>
          <w:szCs w:val="24"/>
        </w:rPr>
      </w:pPr>
      <w:r w:rsidRPr="00BB4713">
        <w:rPr>
          <w:sz w:val="24"/>
          <w:szCs w:val="24"/>
        </w:rPr>
        <w:t>– семейное положение;</w:t>
      </w:r>
    </w:p>
    <w:p w14:paraId="53CB68C4" w14:textId="77777777" w:rsidR="002F5100" w:rsidRPr="00BB4713" w:rsidRDefault="002F5100" w:rsidP="002F5100">
      <w:pPr>
        <w:pStyle w:val="afffe"/>
        <w:spacing w:line="276" w:lineRule="auto"/>
        <w:ind w:right="0" w:firstLine="709"/>
        <w:rPr>
          <w:sz w:val="24"/>
          <w:szCs w:val="24"/>
        </w:rPr>
      </w:pPr>
      <w:r w:rsidRPr="00BB4713">
        <w:rPr>
          <w:sz w:val="24"/>
          <w:szCs w:val="24"/>
        </w:rPr>
        <w:t>– состав семьи (фамилия, имя, отчество, степень родства, дата рождения).</w:t>
      </w:r>
    </w:p>
    <w:p w14:paraId="69FDC8BD" w14:textId="66BC051C" w:rsidR="00BB4713" w:rsidRPr="00BB4713" w:rsidRDefault="002F5100" w:rsidP="003D60F8">
      <w:pPr>
        <w:pStyle w:val="21"/>
        <w:spacing w:before="0" w:after="0"/>
        <w:ind w:left="0" w:firstLine="709"/>
        <w:rPr>
          <w:b w:val="0"/>
          <w:szCs w:val="24"/>
        </w:rPr>
      </w:pPr>
      <w:r>
        <w:rPr>
          <w:b w:val="0"/>
        </w:rPr>
        <w:t>Для достижения цели «П</w:t>
      </w:r>
      <w:r w:rsidR="004951A0" w:rsidRPr="004951A0">
        <w:rPr>
          <w:b w:val="0"/>
        </w:rPr>
        <w:t>редоставление консультаций по вопросам получения услуг» ЗАО «О1 Пропертиз Менеджмент» обрабатывает ПДн пользователей официального сайта ЗАО «О1 Пропертиз Менеджмент» в объеме менее 100 000 субъектов ПДн.</w:t>
      </w:r>
    </w:p>
    <w:p w14:paraId="7013FBB1" w14:textId="2EFA483D" w:rsidR="004461DC" w:rsidRPr="00BB4713" w:rsidRDefault="004461DC" w:rsidP="003D60F8">
      <w:pPr>
        <w:pStyle w:val="afffe"/>
        <w:spacing w:line="276" w:lineRule="auto"/>
        <w:ind w:right="0" w:firstLine="709"/>
        <w:rPr>
          <w:sz w:val="24"/>
          <w:szCs w:val="24"/>
        </w:rPr>
      </w:pPr>
      <w:r w:rsidRPr="00BB4713">
        <w:rPr>
          <w:sz w:val="24"/>
          <w:szCs w:val="24"/>
        </w:rPr>
        <w:t xml:space="preserve">Перечень обрабатываемых ПДн пользователей официального сайта </w:t>
      </w:r>
      <w:r w:rsidR="007D7D0F" w:rsidRPr="00BB4713">
        <w:rPr>
          <w:sz w:val="24"/>
          <w:szCs w:val="24"/>
        </w:rPr>
        <w:t>ЗАО «О1 Пропертиз Менеджмент»</w:t>
      </w:r>
      <w:r w:rsidRPr="00BB4713">
        <w:rPr>
          <w:sz w:val="24"/>
          <w:szCs w:val="24"/>
        </w:rPr>
        <w:t>:</w:t>
      </w:r>
    </w:p>
    <w:p w14:paraId="49ABA3E5" w14:textId="40CDA551" w:rsidR="004461DC" w:rsidRPr="00BB4713" w:rsidRDefault="00664D4E" w:rsidP="003D60F8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t>– </w:t>
      </w:r>
      <w:r w:rsidR="004461DC" w:rsidRPr="00BB4713">
        <w:rPr>
          <w:rFonts w:ascii="Times New Roman" w:hAnsi="Times New Roman" w:cs="Times New Roman"/>
          <w:sz w:val="24"/>
        </w:rPr>
        <w:t>фамилия, имя, отчество;</w:t>
      </w:r>
    </w:p>
    <w:p w14:paraId="536C4E6A" w14:textId="53990857" w:rsidR="004461DC" w:rsidRPr="00BB4713" w:rsidRDefault="00664D4E" w:rsidP="003D60F8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t>– </w:t>
      </w:r>
      <w:r w:rsidR="004461DC" w:rsidRPr="00BB4713">
        <w:rPr>
          <w:rFonts w:ascii="Times New Roman" w:hAnsi="Times New Roman" w:cs="Times New Roman"/>
          <w:sz w:val="24"/>
        </w:rPr>
        <w:t>адрес электронной почты;</w:t>
      </w:r>
    </w:p>
    <w:p w14:paraId="7D092D8B" w14:textId="1F7A72B5" w:rsidR="004461DC" w:rsidRPr="00BB4713" w:rsidRDefault="00664D4E" w:rsidP="003D60F8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t>– </w:t>
      </w:r>
      <w:r w:rsidR="004461DC" w:rsidRPr="00BB4713">
        <w:rPr>
          <w:rFonts w:ascii="Times New Roman" w:hAnsi="Times New Roman" w:cs="Times New Roman"/>
          <w:sz w:val="24"/>
        </w:rPr>
        <w:t>контактный номер телефона.</w:t>
      </w:r>
    </w:p>
    <w:p w14:paraId="653EC9A1" w14:textId="5F912951" w:rsidR="00DF3FDB" w:rsidRPr="00BB4713" w:rsidRDefault="00EE65AC" w:rsidP="00882E46">
      <w:pPr>
        <w:pStyle w:val="11"/>
        <w:tabs>
          <w:tab w:val="clear" w:pos="6805"/>
          <w:tab w:val="num" w:pos="1418"/>
        </w:tabs>
        <w:spacing w:before="120" w:after="120"/>
        <w:ind w:left="0" w:firstLine="709"/>
      </w:pPr>
      <w:bookmarkStart w:id="24" w:name="_Toc114219506"/>
      <w:r w:rsidRPr="00BB4713">
        <w:t>Порядок и условия обработки персональных данных</w:t>
      </w:r>
      <w:bookmarkEnd w:id="24"/>
    </w:p>
    <w:p w14:paraId="62DD968F" w14:textId="1A824FDF" w:rsidR="006011CF" w:rsidRPr="00BB4713" w:rsidRDefault="006011CF" w:rsidP="00E92BF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rPr>
          <w:rFonts w:ascii="Times New Roman" w:hAnsi="Times New Roman" w:cs="Times New Roman"/>
          <w:sz w:val="24"/>
        </w:rPr>
        <w:t xml:space="preserve">Обработка ПДн в </w:t>
      </w:r>
      <w:r w:rsidR="007D7D0F" w:rsidRPr="00BB4713">
        <w:rPr>
          <w:rFonts w:ascii="Times New Roman" w:hAnsi="Times New Roman" w:cs="Times New Roman"/>
          <w:sz w:val="24"/>
        </w:rPr>
        <w:t>ЗАО «О1 Пропертиз Менеджмент»</w:t>
      </w:r>
      <w:r w:rsidRPr="00BB4713">
        <w:rPr>
          <w:rFonts w:ascii="Times New Roman" w:hAnsi="Times New Roman" w:cs="Times New Roman"/>
          <w:sz w:val="24"/>
        </w:rPr>
        <w:t xml:space="preserve"> осуществляется с согласия субъекта на обработку его ПДн, если иное не предусмотрено законодательством РФ. </w:t>
      </w:r>
    </w:p>
    <w:p w14:paraId="55B89A33" w14:textId="3C058648" w:rsidR="00BC28B3" w:rsidRPr="00BB4713" w:rsidRDefault="00A75EF3" w:rsidP="00E92BF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rPr>
          <w:rFonts w:ascii="Times New Roman" w:hAnsi="Times New Roman" w:cs="Times New Roman"/>
          <w:sz w:val="24"/>
        </w:rPr>
        <w:t>Обработка ПД</w:t>
      </w:r>
      <w:r w:rsidR="00F53469" w:rsidRPr="00BB4713">
        <w:rPr>
          <w:rFonts w:ascii="Times New Roman" w:hAnsi="Times New Roman" w:cs="Times New Roman"/>
          <w:sz w:val="24"/>
        </w:rPr>
        <w:t>н</w:t>
      </w:r>
      <w:r w:rsidRPr="00BB4713">
        <w:rPr>
          <w:rFonts w:ascii="Times New Roman" w:hAnsi="Times New Roman" w:cs="Times New Roman"/>
          <w:sz w:val="24"/>
        </w:rPr>
        <w:t xml:space="preserve"> включает следующие действия: с</w:t>
      </w:r>
      <w:r w:rsidR="00BC28B3" w:rsidRPr="00BB4713">
        <w:rPr>
          <w:rFonts w:ascii="Times New Roman" w:hAnsi="Times New Roman" w:cs="Times New Roman"/>
          <w:sz w:val="24"/>
        </w:rPr>
        <w:t>бор, запись, систематизацию, накопление, хранение, уточнение (обновление, изменение), извлечение, использование, передачу (распростран</w:t>
      </w:r>
      <w:r w:rsidRPr="00BB4713">
        <w:rPr>
          <w:rFonts w:ascii="Times New Roman" w:hAnsi="Times New Roman" w:cs="Times New Roman"/>
          <w:sz w:val="24"/>
        </w:rPr>
        <w:t xml:space="preserve">ение, предоставление, доступ), </w:t>
      </w:r>
      <w:r w:rsidR="00BC28B3" w:rsidRPr="00BB4713">
        <w:rPr>
          <w:rFonts w:ascii="Times New Roman" w:hAnsi="Times New Roman" w:cs="Times New Roman"/>
          <w:sz w:val="24"/>
        </w:rPr>
        <w:t>блокирование, удаление, уничтожение ПДн.</w:t>
      </w:r>
    </w:p>
    <w:p w14:paraId="69E5C749" w14:textId="363F4A60" w:rsidR="006011CF" w:rsidRPr="00BB4713" w:rsidRDefault="006011CF" w:rsidP="00E92BF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rPr>
          <w:rFonts w:ascii="Times New Roman" w:hAnsi="Times New Roman" w:cs="Times New Roman"/>
          <w:sz w:val="24"/>
        </w:rPr>
        <w:lastRenderedPageBreak/>
        <w:t xml:space="preserve">Обработка ПДн в </w:t>
      </w:r>
      <w:r w:rsidR="007D7D0F" w:rsidRPr="00BB4713">
        <w:rPr>
          <w:rFonts w:ascii="Times New Roman" w:hAnsi="Times New Roman" w:cs="Times New Roman"/>
          <w:sz w:val="24"/>
        </w:rPr>
        <w:t>ЗАО «О1 Пропертиз Менеджмент»</w:t>
      </w:r>
      <w:r w:rsidRPr="00BB4713">
        <w:rPr>
          <w:rFonts w:ascii="Times New Roman" w:hAnsi="Times New Roman" w:cs="Times New Roman"/>
          <w:sz w:val="24"/>
        </w:rPr>
        <w:t xml:space="preserve"> происходит как неавтоматизированным, так и автоматизированным способом.</w:t>
      </w:r>
    </w:p>
    <w:p w14:paraId="2E70FA7A" w14:textId="40FBC0F5" w:rsidR="00E9341F" w:rsidRPr="00BB4713" w:rsidRDefault="00E9341F" w:rsidP="00E92BF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rPr>
          <w:rFonts w:ascii="Times New Roman" w:hAnsi="Times New Roman" w:cs="Times New Roman"/>
          <w:sz w:val="24"/>
        </w:rPr>
        <w:t>При автоматизированной обработке ПДн осуществляется передача ПДн во внутреннюю сеть, а также с использованием сети «Интернет».</w:t>
      </w:r>
    </w:p>
    <w:p w14:paraId="32C2A3B4" w14:textId="3FB482B8" w:rsidR="00E9341F" w:rsidRPr="00BB4713" w:rsidRDefault="00E9341F" w:rsidP="00E92BF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rPr>
          <w:rFonts w:ascii="Times New Roman" w:hAnsi="Times New Roman" w:cs="Times New Roman"/>
          <w:sz w:val="24"/>
        </w:rPr>
        <w:t xml:space="preserve">В </w:t>
      </w:r>
      <w:r w:rsidR="007D7D0F" w:rsidRPr="00BB4713">
        <w:rPr>
          <w:rFonts w:ascii="Times New Roman" w:hAnsi="Times New Roman" w:cs="Times New Roman"/>
          <w:sz w:val="24"/>
        </w:rPr>
        <w:t>ЗАО «О1 Пропертиз Менеджмент»</w:t>
      </w:r>
      <w:r w:rsidRPr="00BB4713">
        <w:rPr>
          <w:rFonts w:ascii="Times New Roman" w:hAnsi="Times New Roman" w:cs="Times New Roman"/>
          <w:sz w:val="24"/>
        </w:rPr>
        <w:t xml:space="preserve"> трансграничная передача персональных данных не </w:t>
      </w:r>
      <w:r w:rsidR="005142F4" w:rsidRPr="00BB4713">
        <w:rPr>
          <w:rFonts w:ascii="Times New Roman" w:hAnsi="Times New Roman" w:cs="Times New Roman"/>
          <w:sz w:val="24"/>
        </w:rPr>
        <w:t>осуществляется</w:t>
      </w:r>
      <w:r w:rsidRPr="00BB4713">
        <w:rPr>
          <w:rFonts w:ascii="Times New Roman" w:hAnsi="Times New Roman" w:cs="Times New Roman"/>
          <w:sz w:val="24"/>
        </w:rPr>
        <w:t>.</w:t>
      </w:r>
    </w:p>
    <w:p w14:paraId="2F1B2578" w14:textId="7E8ADEF1" w:rsidR="006011CF" w:rsidRPr="0067324F" w:rsidRDefault="006011CF" w:rsidP="00E92BF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67324F">
        <w:rPr>
          <w:rFonts w:ascii="Times New Roman" w:hAnsi="Times New Roman" w:cs="Times New Roman"/>
          <w:sz w:val="24"/>
        </w:rPr>
        <w:t xml:space="preserve">К обработке ПДн в </w:t>
      </w:r>
      <w:r w:rsidR="007D7D0F" w:rsidRPr="0067324F">
        <w:rPr>
          <w:rFonts w:ascii="Times New Roman" w:hAnsi="Times New Roman" w:cs="Times New Roman"/>
          <w:sz w:val="24"/>
        </w:rPr>
        <w:t>ЗАО «О1 Пропертиз Менеджмент»</w:t>
      </w:r>
      <w:r w:rsidRPr="0067324F">
        <w:rPr>
          <w:rFonts w:ascii="Times New Roman" w:hAnsi="Times New Roman" w:cs="Times New Roman"/>
          <w:sz w:val="24"/>
        </w:rPr>
        <w:t xml:space="preserve"> допускаются только работники, прошедшие определенную процедуру допуска, которая включает в себя:</w:t>
      </w:r>
    </w:p>
    <w:p w14:paraId="3F79404A" w14:textId="2DF78948" w:rsidR="006011CF" w:rsidRPr="0067324F" w:rsidRDefault="00664D4E" w:rsidP="00E92BF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67324F">
        <w:t>– </w:t>
      </w:r>
      <w:r w:rsidR="006011CF" w:rsidRPr="0067324F">
        <w:rPr>
          <w:rFonts w:ascii="Times New Roman" w:hAnsi="Times New Roman" w:cs="Times New Roman"/>
          <w:sz w:val="24"/>
        </w:rPr>
        <w:t xml:space="preserve">ознакомление работника под подпись с </w:t>
      </w:r>
      <w:r w:rsidR="001C2DED" w:rsidRPr="0067324F">
        <w:rPr>
          <w:rFonts w:ascii="Times New Roman" w:hAnsi="Times New Roman" w:cs="Times New Roman"/>
          <w:sz w:val="24"/>
        </w:rPr>
        <w:t xml:space="preserve">документами и </w:t>
      </w:r>
      <w:r w:rsidR="006011CF" w:rsidRPr="0067324F">
        <w:rPr>
          <w:rFonts w:ascii="Times New Roman" w:hAnsi="Times New Roman" w:cs="Times New Roman"/>
          <w:sz w:val="24"/>
        </w:rPr>
        <w:t xml:space="preserve">локальными актами </w:t>
      </w:r>
      <w:r w:rsidR="007D7D0F" w:rsidRPr="0067324F">
        <w:rPr>
          <w:rFonts w:ascii="Times New Roman" w:hAnsi="Times New Roman" w:cs="Times New Roman"/>
          <w:sz w:val="24"/>
        </w:rPr>
        <w:t>ЗАО «О1 Пропертиз Менеджмент»</w:t>
      </w:r>
      <w:r w:rsidR="006011CF" w:rsidRPr="0067324F">
        <w:rPr>
          <w:rFonts w:ascii="Times New Roman" w:hAnsi="Times New Roman" w:cs="Times New Roman"/>
          <w:sz w:val="24"/>
        </w:rPr>
        <w:t xml:space="preserve"> (положения, инструкции</w:t>
      </w:r>
      <w:r w:rsidR="00AF224B" w:rsidRPr="0067324F">
        <w:rPr>
          <w:rFonts w:ascii="Times New Roman" w:hAnsi="Times New Roman" w:cs="Times New Roman"/>
          <w:sz w:val="24"/>
        </w:rPr>
        <w:t>, приказы</w:t>
      </w:r>
      <w:r w:rsidR="001C2DED" w:rsidRPr="0067324F">
        <w:rPr>
          <w:rFonts w:ascii="Times New Roman" w:hAnsi="Times New Roman" w:cs="Times New Roman"/>
          <w:sz w:val="24"/>
        </w:rPr>
        <w:t xml:space="preserve"> и др.</w:t>
      </w:r>
      <w:r w:rsidR="006011CF" w:rsidRPr="0067324F">
        <w:rPr>
          <w:rFonts w:ascii="Times New Roman" w:hAnsi="Times New Roman" w:cs="Times New Roman"/>
          <w:sz w:val="24"/>
        </w:rPr>
        <w:t>), регламентирующими порядок и процедуру работы с ПДн;</w:t>
      </w:r>
    </w:p>
    <w:p w14:paraId="29A42C9A" w14:textId="71FE4457" w:rsidR="006011CF" w:rsidRPr="0067324F" w:rsidRDefault="00664D4E" w:rsidP="00E92BF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67324F">
        <w:t>– </w:t>
      </w:r>
      <w:r w:rsidR="006011CF" w:rsidRPr="0067324F">
        <w:rPr>
          <w:rFonts w:ascii="Times New Roman" w:hAnsi="Times New Roman" w:cs="Times New Roman"/>
          <w:sz w:val="24"/>
        </w:rPr>
        <w:t>взятие с работника подписки о соблюдении конфиденциальности в отношении ПДн при работе с ними;</w:t>
      </w:r>
    </w:p>
    <w:p w14:paraId="1A4FE1FF" w14:textId="3FD67A7A" w:rsidR="006011CF" w:rsidRPr="0067324F" w:rsidRDefault="00664D4E" w:rsidP="00E92BF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67324F">
        <w:t>– </w:t>
      </w:r>
      <w:r w:rsidR="006011CF" w:rsidRPr="0067324F">
        <w:rPr>
          <w:rFonts w:ascii="Times New Roman" w:hAnsi="Times New Roman" w:cs="Times New Roman"/>
          <w:sz w:val="24"/>
        </w:rPr>
        <w:t xml:space="preserve">получение работником и использование в работе индивидуальных атрибутов доступа к информационным системам </w:t>
      </w:r>
      <w:r w:rsidR="007D7D0F" w:rsidRPr="0067324F">
        <w:rPr>
          <w:rFonts w:ascii="Times New Roman" w:hAnsi="Times New Roman" w:cs="Times New Roman"/>
          <w:sz w:val="24"/>
        </w:rPr>
        <w:t>ЗАО «О1 Пропертиз Менеджмент»</w:t>
      </w:r>
      <w:r w:rsidR="006011CF" w:rsidRPr="0067324F">
        <w:rPr>
          <w:rFonts w:ascii="Times New Roman" w:hAnsi="Times New Roman" w:cs="Times New Roman"/>
          <w:sz w:val="24"/>
        </w:rPr>
        <w:t xml:space="preserve">, содержащим в себе ПДн. При этом каждому работнику выдаются минимально необходимые для исполнения трудовых обязанностей права на доступ </w:t>
      </w:r>
      <w:r w:rsidR="00B333B3" w:rsidRPr="0067324F">
        <w:rPr>
          <w:rFonts w:ascii="Times New Roman" w:hAnsi="Times New Roman" w:cs="Times New Roman"/>
          <w:sz w:val="24"/>
        </w:rPr>
        <w:t>к</w:t>
      </w:r>
      <w:r w:rsidR="006011CF" w:rsidRPr="0067324F">
        <w:rPr>
          <w:rFonts w:ascii="Times New Roman" w:hAnsi="Times New Roman" w:cs="Times New Roman"/>
          <w:sz w:val="24"/>
        </w:rPr>
        <w:t xml:space="preserve"> ИСПДн.</w:t>
      </w:r>
    </w:p>
    <w:p w14:paraId="059DA325" w14:textId="1635DB86" w:rsidR="006011CF" w:rsidRPr="00BB4713" w:rsidRDefault="006011CF" w:rsidP="00E92BF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67324F">
        <w:rPr>
          <w:rFonts w:ascii="Times New Roman" w:hAnsi="Times New Roman" w:cs="Times New Roman"/>
          <w:sz w:val="24"/>
        </w:rPr>
        <w:t>Работники, имеющие доступ к ПДн, получают только те ПДн, которые необходимы им для выполнения конкретных трудовых функци</w:t>
      </w:r>
      <w:r w:rsidRPr="002F5100">
        <w:rPr>
          <w:rFonts w:ascii="Times New Roman" w:hAnsi="Times New Roman" w:cs="Times New Roman"/>
          <w:sz w:val="24"/>
        </w:rPr>
        <w:t>й.</w:t>
      </w:r>
    </w:p>
    <w:p w14:paraId="7704AAE0" w14:textId="1C732AC5" w:rsidR="00516623" w:rsidRPr="00BB4713" w:rsidRDefault="00516623" w:rsidP="00516623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rPr>
          <w:rFonts w:ascii="Times New Roman" w:hAnsi="Times New Roman" w:cs="Times New Roman"/>
          <w:sz w:val="24"/>
        </w:rPr>
        <w:t xml:space="preserve">Для достижения целей обработки ПДн </w:t>
      </w:r>
      <w:r w:rsidR="007D7D0F" w:rsidRPr="00BB4713">
        <w:rPr>
          <w:rFonts w:ascii="Times New Roman" w:hAnsi="Times New Roman" w:cs="Times New Roman"/>
          <w:sz w:val="24"/>
        </w:rPr>
        <w:t>ЗАО «О1 Пропертиз Менеджмент»</w:t>
      </w:r>
      <w:r w:rsidRPr="00BB4713">
        <w:rPr>
          <w:rFonts w:ascii="Times New Roman" w:hAnsi="Times New Roman" w:cs="Times New Roman"/>
          <w:sz w:val="24"/>
        </w:rPr>
        <w:t xml:space="preserve"> может передавать ПДн своим работникам и третьим лицам, подписавшим обязательство по обеспечению конфиденциальности и безопасности полученных сведений.</w:t>
      </w:r>
    </w:p>
    <w:p w14:paraId="40839A05" w14:textId="0B680A24" w:rsidR="002D1629" w:rsidRPr="00BB4713" w:rsidRDefault="002D1629" w:rsidP="0051662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4713">
        <w:rPr>
          <w:rFonts w:ascii="Times New Roman" w:hAnsi="Times New Roman" w:cs="Times New Roman"/>
          <w:sz w:val="24"/>
          <w:szCs w:val="24"/>
        </w:rPr>
        <w:t xml:space="preserve">В случаях поручения обработки ПДн другому лицу </w:t>
      </w:r>
      <w:r w:rsidR="007D7D0F" w:rsidRPr="00BB4713">
        <w:rPr>
          <w:sz w:val="24"/>
          <w:szCs w:val="24"/>
        </w:rPr>
        <w:t xml:space="preserve">ЗАО «О1 Пропертиз Менеджмент» </w:t>
      </w:r>
      <w:r w:rsidRPr="00BB4713">
        <w:rPr>
          <w:rFonts w:ascii="Times New Roman" w:hAnsi="Times New Roman" w:cs="Times New Roman"/>
          <w:sz w:val="24"/>
          <w:szCs w:val="24"/>
        </w:rPr>
        <w:t xml:space="preserve">заключает договор (далее – поручение) с этим лицом и получает согласие субъекта ПДн на обработку ПДн третьим лицом по поручению </w:t>
      </w:r>
      <w:r w:rsidR="007D7D0F" w:rsidRPr="00BB4713">
        <w:rPr>
          <w:sz w:val="24"/>
          <w:szCs w:val="24"/>
        </w:rPr>
        <w:t>ЗАО «О1 Пропертиз Менеджмент»</w:t>
      </w:r>
      <w:r w:rsidRPr="00BB4713">
        <w:rPr>
          <w:rFonts w:ascii="Times New Roman" w:hAnsi="Times New Roman" w:cs="Times New Roman"/>
          <w:sz w:val="24"/>
          <w:szCs w:val="24"/>
        </w:rPr>
        <w:t xml:space="preserve">, если иное не предусмотрено федеральным законом. При этом </w:t>
      </w:r>
      <w:r w:rsidR="004A5AA6" w:rsidRPr="00BB4713">
        <w:rPr>
          <w:rFonts w:ascii="Times New Roman" w:hAnsi="Times New Roman" w:cs="Times New Roman"/>
          <w:sz w:val="24"/>
          <w:szCs w:val="24"/>
        </w:rPr>
        <w:t>ЗАО</w:t>
      </w:r>
      <w:r w:rsidRPr="00BB4713">
        <w:rPr>
          <w:rFonts w:ascii="Times New Roman" w:hAnsi="Times New Roman" w:cs="Times New Roman"/>
          <w:sz w:val="24"/>
          <w:szCs w:val="24"/>
        </w:rPr>
        <w:t xml:space="preserve"> «</w:t>
      </w:r>
      <w:r w:rsidR="004A5AA6" w:rsidRPr="00BB4713">
        <w:rPr>
          <w:sz w:val="24"/>
          <w:szCs w:val="24"/>
        </w:rPr>
        <w:t>О1 Пропертиз Менеджмент</w:t>
      </w:r>
      <w:r w:rsidRPr="00BB4713">
        <w:rPr>
          <w:rFonts w:ascii="Times New Roman" w:hAnsi="Times New Roman" w:cs="Times New Roman"/>
          <w:sz w:val="24"/>
          <w:szCs w:val="24"/>
        </w:rPr>
        <w:t>» в поручении обязует лицо, осуществляющее обработку ПДн по поручению</w:t>
      </w:r>
      <w:r w:rsidR="007D7D0F" w:rsidRPr="00BB4713">
        <w:rPr>
          <w:rFonts w:ascii="Times New Roman" w:hAnsi="Times New Roman" w:cs="Times New Roman"/>
          <w:sz w:val="24"/>
          <w:szCs w:val="24"/>
        </w:rPr>
        <w:t xml:space="preserve"> </w:t>
      </w:r>
      <w:r w:rsidR="007D7D0F" w:rsidRPr="00BB4713">
        <w:rPr>
          <w:sz w:val="24"/>
          <w:szCs w:val="24"/>
        </w:rPr>
        <w:t>ЗАО «О1 Пропертиз Менеджмент»</w:t>
      </w:r>
      <w:r w:rsidRPr="00BB4713">
        <w:rPr>
          <w:rFonts w:ascii="Times New Roman" w:hAnsi="Times New Roman" w:cs="Times New Roman"/>
          <w:sz w:val="24"/>
          <w:szCs w:val="24"/>
        </w:rPr>
        <w:t>, соблюдать принципы и правила обработки ПДн, предусмотренные ФЗ «О персональных данных». Типовая форма поручения представлена в Приложении № 2.</w:t>
      </w:r>
    </w:p>
    <w:p w14:paraId="091C4831" w14:textId="4D136CED" w:rsidR="00516623" w:rsidRPr="00BB4713" w:rsidRDefault="00516623" w:rsidP="00516623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rPr>
          <w:rFonts w:ascii="Times New Roman" w:hAnsi="Times New Roman" w:cs="Times New Roman"/>
          <w:sz w:val="24"/>
        </w:rPr>
        <w:t>Передача ПДн третьим лицам возможна в исключительных случаях только с согласия субъекта ПДн и только с целью исполнения обязанностей перед субъектом ПДн в рамках договора, либо, когда такая обязанность у</w:t>
      </w:r>
      <w:r w:rsidR="007D7D0F" w:rsidRPr="00BB4713">
        <w:rPr>
          <w:rFonts w:ascii="Times New Roman" w:hAnsi="Times New Roman" w:cs="Times New Roman"/>
          <w:sz w:val="24"/>
        </w:rPr>
        <w:t xml:space="preserve"> ЗАО «О1 Пропертиз Менеджмент»</w:t>
      </w:r>
      <w:r w:rsidRPr="00BB4713">
        <w:rPr>
          <w:rFonts w:ascii="Times New Roman" w:hAnsi="Times New Roman" w:cs="Times New Roman"/>
          <w:sz w:val="24"/>
        </w:rPr>
        <w:t xml:space="preserve"> наступает в результате требований законодательства или при поступлении запроса от уполномоченных государственных и муниципальных органов. В последнем случае </w:t>
      </w:r>
      <w:r w:rsidR="007D7D0F" w:rsidRPr="00BB4713">
        <w:rPr>
          <w:rFonts w:ascii="Times New Roman" w:hAnsi="Times New Roman" w:cs="Times New Roman"/>
          <w:sz w:val="24"/>
        </w:rPr>
        <w:t>ЗАО «О1 Пропертиз Менеджмент»</w:t>
      </w:r>
      <w:r w:rsidRPr="00BB4713">
        <w:rPr>
          <w:rFonts w:ascii="Times New Roman" w:hAnsi="Times New Roman" w:cs="Times New Roman"/>
          <w:sz w:val="24"/>
        </w:rPr>
        <w:t xml:space="preserve"> ограничивает передачу ПДн </w:t>
      </w:r>
      <w:r w:rsidR="00864260" w:rsidRPr="00BB4713">
        <w:rPr>
          <w:rFonts w:ascii="Times New Roman" w:hAnsi="Times New Roman" w:cs="Times New Roman"/>
          <w:sz w:val="24"/>
        </w:rPr>
        <w:t xml:space="preserve">в </w:t>
      </w:r>
      <w:r w:rsidRPr="00BB4713">
        <w:rPr>
          <w:rFonts w:ascii="Times New Roman" w:hAnsi="Times New Roman" w:cs="Times New Roman"/>
          <w:sz w:val="24"/>
        </w:rPr>
        <w:t>запрошенным объем</w:t>
      </w:r>
      <w:r w:rsidR="005C53FC" w:rsidRPr="00BB4713">
        <w:rPr>
          <w:rFonts w:ascii="Times New Roman" w:hAnsi="Times New Roman" w:cs="Times New Roman"/>
          <w:sz w:val="24"/>
        </w:rPr>
        <w:t>е</w:t>
      </w:r>
      <w:r w:rsidRPr="00BB4713">
        <w:rPr>
          <w:rFonts w:ascii="Times New Roman" w:hAnsi="Times New Roman" w:cs="Times New Roman"/>
          <w:sz w:val="24"/>
        </w:rPr>
        <w:t>.</w:t>
      </w:r>
      <w:r w:rsidR="002D1629" w:rsidRPr="00BB4713">
        <w:rPr>
          <w:rFonts w:ascii="Times New Roman" w:hAnsi="Times New Roman" w:cs="Times New Roman"/>
          <w:sz w:val="24"/>
        </w:rPr>
        <w:t xml:space="preserve"> </w:t>
      </w:r>
    </w:p>
    <w:p w14:paraId="7D46ACBE" w14:textId="4EF86610" w:rsidR="001E60A9" w:rsidRPr="00BB4713" w:rsidRDefault="001E60A9" w:rsidP="00516623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rPr>
          <w:rFonts w:ascii="Times New Roman" w:hAnsi="Times New Roman" w:cs="Times New Roman"/>
          <w:sz w:val="24"/>
        </w:rPr>
        <w:t>Обработка ПДн, разрешенных субъектом для распространения, осуществляется исключительно с согласия субъекта ПДн</w:t>
      </w:r>
      <w:r w:rsidR="000764FF" w:rsidRPr="00BB4713">
        <w:rPr>
          <w:rFonts w:ascii="Times New Roman" w:hAnsi="Times New Roman" w:cs="Times New Roman"/>
          <w:sz w:val="24"/>
        </w:rPr>
        <w:t xml:space="preserve"> (Приложение №4)</w:t>
      </w:r>
      <w:r w:rsidRPr="00BB4713">
        <w:rPr>
          <w:rFonts w:ascii="Times New Roman" w:hAnsi="Times New Roman" w:cs="Times New Roman"/>
          <w:sz w:val="24"/>
        </w:rPr>
        <w:t xml:space="preserve"> в соответствии с требованиями законодательства Российской Федерации в отношении обработки ПДн. Распространение ПДн</w:t>
      </w:r>
      <w:r w:rsidR="0072441A" w:rsidRPr="00BB4713">
        <w:rPr>
          <w:rFonts w:ascii="Times New Roman" w:hAnsi="Times New Roman" w:cs="Times New Roman"/>
          <w:sz w:val="24"/>
        </w:rPr>
        <w:t xml:space="preserve"> в</w:t>
      </w:r>
      <w:r w:rsidRPr="00BB4713">
        <w:rPr>
          <w:rFonts w:ascii="Times New Roman" w:hAnsi="Times New Roman" w:cs="Times New Roman"/>
          <w:sz w:val="24"/>
        </w:rPr>
        <w:t xml:space="preserve"> ЗАО «О1 Пропертиз Менеджмент» осуществляется на официальном сайте «</w:t>
      </w:r>
      <w:r w:rsidR="0072441A" w:rsidRPr="00BB4713">
        <w:rPr>
          <w:rFonts w:ascii="Times New Roman" w:hAnsi="Times New Roman" w:cs="Times New Roman"/>
          <w:sz w:val="24"/>
        </w:rPr>
        <w:t>www.o1properties.ru».</w:t>
      </w:r>
    </w:p>
    <w:p w14:paraId="2C667091" w14:textId="7594CF1E" w:rsidR="00516623" w:rsidRPr="00BB4713" w:rsidRDefault="00516623" w:rsidP="00516623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rPr>
          <w:rFonts w:ascii="Times New Roman" w:hAnsi="Times New Roman" w:cs="Times New Roman"/>
          <w:sz w:val="24"/>
        </w:rPr>
        <w:t xml:space="preserve">Лицо, осуществляющее обработку ПДн по поручению </w:t>
      </w:r>
      <w:r w:rsidR="009A4494" w:rsidRPr="00BB4713">
        <w:rPr>
          <w:rFonts w:ascii="Times New Roman" w:hAnsi="Times New Roman" w:cs="Times New Roman"/>
          <w:sz w:val="24"/>
        </w:rPr>
        <w:t>ЗАО «О1 Пропертиз Менеджмент»</w:t>
      </w:r>
      <w:r w:rsidRPr="00BB4713">
        <w:rPr>
          <w:rFonts w:ascii="Times New Roman" w:hAnsi="Times New Roman" w:cs="Times New Roman"/>
          <w:sz w:val="24"/>
        </w:rPr>
        <w:t xml:space="preserve">, несет ответственность за соблюдение принципов и правил обработки ПДн, предусмотренных законодательством, перед </w:t>
      </w:r>
      <w:r w:rsidR="009A4494" w:rsidRPr="00BB4713">
        <w:rPr>
          <w:rFonts w:ascii="Times New Roman" w:hAnsi="Times New Roman" w:cs="Times New Roman"/>
          <w:sz w:val="24"/>
        </w:rPr>
        <w:t>ЗАО «О1 Пропертиз Менеджмент»</w:t>
      </w:r>
      <w:r w:rsidR="004504CE">
        <w:rPr>
          <w:rFonts w:ascii="Times New Roman" w:hAnsi="Times New Roman" w:cs="Times New Roman"/>
          <w:sz w:val="24"/>
        </w:rPr>
        <w:t>.</w:t>
      </w:r>
    </w:p>
    <w:p w14:paraId="2B335F19" w14:textId="20B6B59B" w:rsidR="00513FBF" w:rsidRPr="00BB4713" w:rsidRDefault="009A4494" w:rsidP="00516623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rPr>
          <w:rFonts w:ascii="Times New Roman" w:hAnsi="Times New Roman" w:cs="Times New Roman"/>
          <w:sz w:val="24"/>
        </w:rPr>
        <w:lastRenderedPageBreak/>
        <w:t xml:space="preserve">ЗАО «О1 Пропертиз Менеджмент» </w:t>
      </w:r>
      <w:r w:rsidR="00516623" w:rsidRPr="00BB4713">
        <w:rPr>
          <w:rFonts w:ascii="Times New Roman" w:hAnsi="Times New Roman" w:cs="Times New Roman"/>
          <w:sz w:val="24"/>
        </w:rPr>
        <w:t xml:space="preserve">несет ответственность перед субъектом ПДн за действия уполномоченного лица, которому </w:t>
      </w:r>
      <w:r w:rsidRPr="00BB4713">
        <w:rPr>
          <w:rFonts w:ascii="Times New Roman" w:hAnsi="Times New Roman" w:cs="Times New Roman"/>
          <w:sz w:val="24"/>
        </w:rPr>
        <w:t xml:space="preserve">ЗАО «О1 Пропертиз Менеджмент» </w:t>
      </w:r>
      <w:r w:rsidR="00516623" w:rsidRPr="00BB4713">
        <w:rPr>
          <w:rFonts w:ascii="Times New Roman" w:hAnsi="Times New Roman" w:cs="Times New Roman"/>
          <w:sz w:val="24"/>
        </w:rPr>
        <w:t>поручило обработку ПДн.</w:t>
      </w:r>
    </w:p>
    <w:p w14:paraId="1A0CB440" w14:textId="1A8A0F45" w:rsidR="00E26E81" w:rsidRPr="00BB4713" w:rsidRDefault="00F4381A" w:rsidP="00E92BF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rPr>
          <w:rFonts w:ascii="Times New Roman" w:hAnsi="Times New Roman" w:cs="Times New Roman"/>
          <w:sz w:val="24"/>
        </w:rPr>
        <w:t xml:space="preserve">При обработке </w:t>
      </w:r>
      <w:r w:rsidR="006011CF" w:rsidRPr="00BB4713">
        <w:rPr>
          <w:rFonts w:ascii="Times New Roman" w:hAnsi="Times New Roman" w:cs="Times New Roman"/>
          <w:sz w:val="24"/>
        </w:rPr>
        <w:t xml:space="preserve">ПДн </w:t>
      </w:r>
      <w:r w:rsidR="009A4494" w:rsidRPr="00BB4713">
        <w:rPr>
          <w:rFonts w:ascii="Times New Roman" w:hAnsi="Times New Roman" w:cs="Times New Roman"/>
          <w:sz w:val="24"/>
        </w:rPr>
        <w:t>ЗАО «О1 Пропертиз Менеджмент»</w:t>
      </w:r>
      <w:r w:rsidR="00E26E81" w:rsidRPr="00BB4713">
        <w:rPr>
          <w:rFonts w:ascii="Times New Roman" w:hAnsi="Times New Roman" w:cs="Times New Roman"/>
          <w:sz w:val="24"/>
        </w:rPr>
        <w:t xml:space="preserve"> </w:t>
      </w:r>
      <w:r w:rsidRPr="00BB4713">
        <w:rPr>
          <w:rFonts w:ascii="Times New Roman" w:hAnsi="Times New Roman" w:cs="Times New Roman"/>
          <w:sz w:val="24"/>
        </w:rPr>
        <w:t>принима</w:t>
      </w:r>
      <w:r w:rsidR="00E26E81" w:rsidRPr="00BB4713">
        <w:rPr>
          <w:rFonts w:ascii="Times New Roman" w:hAnsi="Times New Roman" w:cs="Times New Roman"/>
          <w:sz w:val="24"/>
        </w:rPr>
        <w:t>ет</w:t>
      </w:r>
      <w:r w:rsidR="006011CF" w:rsidRPr="00BB4713">
        <w:rPr>
          <w:rFonts w:ascii="Times New Roman" w:hAnsi="Times New Roman" w:cs="Times New Roman"/>
          <w:sz w:val="24"/>
        </w:rPr>
        <w:t xml:space="preserve"> организационные и технические меры, </w:t>
      </w:r>
      <w:r w:rsidR="00E26E81" w:rsidRPr="00BB4713">
        <w:rPr>
          <w:rFonts w:ascii="Times New Roman" w:hAnsi="Times New Roman" w:cs="Times New Roman"/>
          <w:sz w:val="24"/>
        </w:rPr>
        <w:t>необходимые и достаточные для обеспечения выполнения обязанностей, предусмотренных Федеральным законом РФ от 27.07.2006 № 152-ФЗ «О персональных данных»:</w:t>
      </w:r>
    </w:p>
    <w:p w14:paraId="06EA8C6C" w14:textId="11AB2AFF" w:rsidR="006011CF" w:rsidRPr="00BB4713" w:rsidRDefault="00664D4E" w:rsidP="00E92BF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t>– </w:t>
      </w:r>
      <w:r w:rsidR="006011CF" w:rsidRPr="00BB4713">
        <w:rPr>
          <w:rFonts w:ascii="Times New Roman" w:hAnsi="Times New Roman" w:cs="Times New Roman"/>
          <w:sz w:val="24"/>
        </w:rPr>
        <w:t>назначение работника(-</w:t>
      </w:r>
      <w:proofErr w:type="spellStart"/>
      <w:r w:rsidR="006011CF" w:rsidRPr="00BB4713">
        <w:rPr>
          <w:rFonts w:ascii="Times New Roman" w:hAnsi="Times New Roman" w:cs="Times New Roman"/>
          <w:sz w:val="24"/>
        </w:rPr>
        <w:t>ов</w:t>
      </w:r>
      <w:proofErr w:type="spellEnd"/>
      <w:r w:rsidR="006011CF" w:rsidRPr="00BB4713">
        <w:rPr>
          <w:rFonts w:ascii="Times New Roman" w:hAnsi="Times New Roman" w:cs="Times New Roman"/>
          <w:sz w:val="24"/>
        </w:rPr>
        <w:t xml:space="preserve">), ответственного(-ых) за организацию обработки ПДн в </w:t>
      </w:r>
      <w:r w:rsidR="009A4494" w:rsidRPr="00BB4713">
        <w:rPr>
          <w:rFonts w:ascii="Times New Roman" w:hAnsi="Times New Roman" w:cs="Times New Roman"/>
          <w:sz w:val="24"/>
        </w:rPr>
        <w:t>ЗАО «О1 Пропертиз Менеджмент»</w:t>
      </w:r>
      <w:r w:rsidR="006011CF" w:rsidRPr="00BB4713">
        <w:rPr>
          <w:rFonts w:ascii="Times New Roman" w:hAnsi="Times New Roman" w:cs="Times New Roman"/>
          <w:sz w:val="24"/>
        </w:rPr>
        <w:t>;</w:t>
      </w:r>
    </w:p>
    <w:p w14:paraId="0E6BB3FE" w14:textId="35C1EF34" w:rsidR="001C2DED" w:rsidRPr="00BB4713" w:rsidRDefault="00664D4E" w:rsidP="00E92BF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t>– </w:t>
      </w:r>
      <w:r w:rsidR="001C2DED" w:rsidRPr="00BB4713">
        <w:rPr>
          <w:rFonts w:ascii="Times New Roman" w:hAnsi="Times New Roman" w:cs="Times New Roman"/>
          <w:sz w:val="24"/>
        </w:rPr>
        <w:t>издание документов и локальных актов (положения, инструкции, приказы и др.), регламентирующи</w:t>
      </w:r>
      <w:r w:rsidR="00AA0B59" w:rsidRPr="00BB4713">
        <w:rPr>
          <w:rFonts w:ascii="Times New Roman" w:hAnsi="Times New Roman" w:cs="Times New Roman"/>
          <w:sz w:val="24"/>
        </w:rPr>
        <w:t>х</w:t>
      </w:r>
      <w:r w:rsidR="001C2DED" w:rsidRPr="00BB4713">
        <w:rPr>
          <w:rFonts w:ascii="Times New Roman" w:hAnsi="Times New Roman" w:cs="Times New Roman"/>
          <w:sz w:val="24"/>
        </w:rPr>
        <w:t xml:space="preserve"> порядок и процедуру работы с ПДн;</w:t>
      </w:r>
    </w:p>
    <w:p w14:paraId="46461BAF" w14:textId="2FF919EB" w:rsidR="00E26E81" w:rsidRPr="00BB4713" w:rsidRDefault="00664D4E" w:rsidP="00524DFA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t>– </w:t>
      </w:r>
      <w:r w:rsidR="00E26E81" w:rsidRPr="00BB4713">
        <w:rPr>
          <w:rFonts w:ascii="Times New Roman" w:hAnsi="Times New Roman" w:cs="Times New Roman"/>
          <w:sz w:val="24"/>
        </w:rPr>
        <w:t xml:space="preserve">применение правовых, организационных и технических мер по обеспечению безопасности </w:t>
      </w:r>
      <w:r w:rsidR="00524DFA" w:rsidRPr="00BB4713">
        <w:rPr>
          <w:rFonts w:ascii="Times New Roman" w:hAnsi="Times New Roman" w:cs="Times New Roman"/>
          <w:sz w:val="24"/>
        </w:rPr>
        <w:t xml:space="preserve">ПДн, указанные в </w:t>
      </w:r>
      <w:r w:rsidR="00AA5F24" w:rsidRPr="00BB4713">
        <w:rPr>
          <w:rFonts w:ascii="Times New Roman" w:hAnsi="Times New Roman" w:cs="Times New Roman"/>
          <w:sz w:val="24"/>
        </w:rPr>
        <w:t xml:space="preserve">разделе </w:t>
      </w:r>
      <w:r w:rsidR="00524DFA" w:rsidRPr="00BB4713">
        <w:rPr>
          <w:rFonts w:ascii="Times New Roman" w:hAnsi="Times New Roman" w:cs="Times New Roman"/>
          <w:sz w:val="24"/>
        </w:rPr>
        <w:t>7 настоящей Политики</w:t>
      </w:r>
      <w:r w:rsidR="00E26E81" w:rsidRPr="00BB4713">
        <w:rPr>
          <w:rFonts w:ascii="Times New Roman" w:hAnsi="Times New Roman" w:cs="Times New Roman"/>
          <w:sz w:val="24"/>
        </w:rPr>
        <w:t>;</w:t>
      </w:r>
    </w:p>
    <w:p w14:paraId="588554E7" w14:textId="3538B84D" w:rsidR="00E26E81" w:rsidRPr="00BB4713" w:rsidRDefault="00664D4E" w:rsidP="00524DFA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t>– </w:t>
      </w:r>
      <w:r w:rsidR="00E26E81" w:rsidRPr="00BB4713">
        <w:rPr>
          <w:rFonts w:ascii="Times New Roman" w:hAnsi="Times New Roman" w:cs="Times New Roman"/>
          <w:sz w:val="24"/>
        </w:rPr>
        <w:t xml:space="preserve">осуществление внутреннего контроля соответствия обработки </w:t>
      </w:r>
      <w:r w:rsidR="00524DFA" w:rsidRPr="00BB4713">
        <w:rPr>
          <w:rFonts w:ascii="Times New Roman" w:hAnsi="Times New Roman" w:cs="Times New Roman"/>
          <w:sz w:val="24"/>
        </w:rPr>
        <w:t>ПДн</w:t>
      </w:r>
      <w:r w:rsidR="00E26E81" w:rsidRPr="00BB4713">
        <w:rPr>
          <w:rFonts w:ascii="Times New Roman" w:hAnsi="Times New Roman" w:cs="Times New Roman"/>
          <w:sz w:val="24"/>
        </w:rPr>
        <w:t xml:space="preserve"> </w:t>
      </w:r>
      <w:r w:rsidR="00524DFA" w:rsidRPr="00BB4713">
        <w:rPr>
          <w:rFonts w:ascii="Times New Roman" w:hAnsi="Times New Roman" w:cs="Times New Roman"/>
          <w:sz w:val="24"/>
        </w:rPr>
        <w:t xml:space="preserve">Федеральным законом РФ от 27.07.2006 № 152-ФЗ «О персональных данных» </w:t>
      </w:r>
      <w:r w:rsidR="00E26E81" w:rsidRPr="00BB4713">
        <w:rPr>
          <w:rFonts w:ascii="Times New Roman" w:hAnsi="Times New Roman" w:cs="Times New Roman"/>
          <w:sz w:val="24"/>
        </w:rPr>
        <w:t xml:space="preserve">и принятым в соответствии с ним нормативным правовым актам, требованиям к защите </w:t>
      </w:r>
      <w:r w:rsidR="00524DFA" w:rsidRPr="00BB4713">
        <w:rPr>
          <w:rFonts w:ascii="Times New Roman" w:hAnsi="Times New Roman" w:cs="Times New Roman"/>
          <w:sz w:val="24"/>
        </w:rPr>
        <w:t>ПДн</w:t>
      </w:r>
      <w:r w:rsidR="00E26E81" w:rsidRPr="00BB4713">
        <w:rPr>
          <w:rFonts w:ascii="Times New Roman" w:hAnsi="Times New Roman" w:cs="Times New Roman"/>
          <w:sz w:val="24"/>
        </w:rPr>
        <w:t xml:space="preserve">, </w:t>
      </w:r>
      <w:r w:rsidR="00524DFA" w:rsidRPr="00BB4713">
        <w:rPr>
          <w:rFonts w:ascii="Times New Roman" w:hAnsi="Times New Roman" w:cs="Times New Roman"/>
          <w:sz w:val="24"/>
        </w:rPr>
        <w:t>настоящей П</w:t>
      </w:r>
      <w:r w:rsidR="00E26E81" w:rsidRPr="00BB4713">
        <w:rPr>
          <w:rFonts w:ascii="Times New Roman" w:hAnsi="Times New Roman" w:cs="Times New Roman"/>
          <w:sz w:val="24"/>
        </w:rPr>
        <w:t>олитике, локальным актам;</w:t>
      </w:r>
    </w:p>
    <w:p w14:paraId="4ED2562D" w14:textId="5C3DBB79" w:rsidR="00E26E81" w:rsidRPr="00BB4713" w:rsidRDefault="00664D4E" w:rsidP="00882E4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4713">
        <w:t>– </w:t>
      </w:r>
      <w:r w:rsidR="00E26E81" w:rsidRPr="00BB4713">
        <w:rPr>
          <w:rFonts w:ascii="Times New Roman" w:hAnsi="Times New Roman" w:cs="Times New Roman"/>
          <w:sz w:val="24"/>
          <w:szCs w:val="24"/>
        </w:rPr>
        <w:t>оценка вреда</w:t>
      </w:r>
      <w:r w:rsidR="00882E46" w:rsidRPr="00BB4713">
        <w:rPr>
          <w:rFonts w:ascii="Times New Roman" w:hAnsi="Times New Roman" w:cs="Times New Roman"/>
          <w:sz w:val="24"/>
          <w:szCs w:val="24"/>
        </w:rPr>
        <w:t xml:space="preserve"> субъектам ПДн</w:t>
      </w:r>
      <w:r w:rsidR="00897846" w:rsidRPr="00BB4713">
        <w:rPr>
          <w:rFonts w:ascii="Times New Roman" w:hAnsi="Times New Roman" w:cs="Times New Roman"/>
          <w:sz w:val="24"/>
          <w:szCs w:val="24"/>
        </w:rPr>
        <w:t>;</w:t>
      </w:r>
    </w:p>
    <w:p w14:paraId="474DF8CF" w14:textId="3DDFC5EE" w:rsidR="00897846" w:rsidRPr="00BB4713" w:rsidRDefault="00897846" w:rsidP="00882E4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4713">
        <w:rPr>
          <w:sz w:val="24"/>
          <w:szCs w:val="24"/>
        </w:rPr>
        <w:t xml:space="preserve">– реагирование на инциденты информационной безопасности, </w:t>
      </w:r>
      <w:r w:rsidR="00893A14">
        <w:rPr>
          <w:sz w:val="24"/>
          <w:szCs w:val="24"/>
        </w:rPr>
        <w:t xml:space="preserve">в </w:t>
      </w:r>
      <w:r w:rsidRPr="00BB4713">
        <w:rPr>
          <w:sz w:val="24"/>
          <w:szCs w:val="24"/>
        </w:rPr>
        <w:t>т.ч. повлекшие утечку персональных данных, с взаимодействием с уполномоченным органом по защите прав субъектов персональных данных.</w:t>
      </w:r>
    </w:p>
    <w:p w14:paraId="678DD873" w14:textId="69F5570B" w:rsidR="00EE48E3" w:rsidRPr="00BB4713" w:rsidRDefault="00570768" w:rsidP="00570768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rPr>
          <w:rFonts w:ascii="Times New Roman" w:hAnsi="Times New Roman" w:cs="Times New Roman"/>
          <w:sz w:val="24"/>
        </w:rPr>
        <w:t xml:space="preserve">ПДн хранятся в базах данных, </w:t>
      </w:r>
      <w:r w:rsidR="00CB41B1" w:rsidRPr="00BB4713">
        <w:rPr>
          <w:rFonts w:ascii="Times New Roman" w:hAnsi="Times New Roman" w:cs="Times New Roman"/>
          <w:sz w:val="24"/>
        </w:rPr>
        <w:t xml:space="preserve">находящихся </w:t>
      </w:r>
      <w:r w:rsidRPr="00BB4713">
        <w:rPr>
          <w:rFonts w:ascii="Times New Roman" w:hAnsi="Times New Roman" w:cs="Times New Roman"/>
          <w:sz w:val="24"/>
        </w:rPr>
        <w:t xml:space="preserve">на территории Российской Федерации, и на материальных носителях ПДн. </w:t>
      </w:r>
      <w:r w:rsidR="00F4381A" w:rsidRPr="00BB4713">
        <w:rPr>
          <w:rFonts w:ascii="Times New Roman" w:hAnsi="Times New Roman" w:cs="Times New Roman"/>
          <w:sz w:val="24"/>
        </w:rPr>
        <w:t xml:space="preserve">Материальные носители хранятся в </w:t>
      </w:r>
      <w:r w:rsidR="00EE48E3" w:rsidRPr="00BB4713">
        <w:rPr>
          <w:rFonts w:ascii="Times New Roman" w:hAnsi="Times New Roman" w:cs="Times New Roman"/>
          <w:sz w:val="24"/>
        </w:rPr>
        <w:t>закрытых для визуального просмотра шкафах, обеспечивающих сохранность материальных носителей ПДн и исключающих возможность несанкционированного доступа к ним</w:t>
      </w:r>
      <w:r w:rsidR="006A162C" w:rsidRPr="00BB4713">
        <w:rPr>
          <w:rFonts w:ascii="Times New Roman" w:hAnsi="Times New Roman" w:cs="Times New Roman"/>
          <w:sz w:val="24"/>
        </w:rPr>
        <w:t>.</w:t>
      </w:r>
    </w:p>
    <w:p w14:paraId="0869EAEB" w14:textId="77777777" w:rsidR="00E10F05" w:rsidRPr="00BB4713" w:rsidRDefault="00E10F05" w:rsidP="00E10F05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rPr>
          <w:rFonts w:ascii="Times New Roman" w:hAnsi="Times New Roman" w:cs="Times New Roman"/>
          <w:sz w:val="24"/>
        </w:rPr>
        <w:t>ПДн обрабатываются с момента их получения и до наступления одного или нескольких условий из нижеперечисленных:</w:t>
      </w:r>
    </w:p>
    <w:p w14:paraId="62660007" w14:textId="6E6FE36B" w:rsidR="00E10F05" w:rsidRPr="00BB4713" w:rsidRDefault="00664D4E" w:rsidP="00E10F05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t>– </w:t>
      </w:r>
      <w:r w:rsidR="00E10F05" w:rsidRPr="00BB4713">
        <w:rPr>
          <w:rFonts w:ascii="Times New Roman" w:hAnsi="Times New Roman" w:cs="Times New Roman"/>
          <w:sz w:val="24"/>
        </w:rPr>
        <w:t>достижение цели обработки ПДн;</w:t>
      </w:r>
    </w:p>
    <w:p w14:paraId="7E1BF165" w14:textId="6D4EB984" w:rsidR="00E10F05" w:rsidRPr="00BB4713" w:rsidRDefault="00664D4E" w:rsidP="00E10F05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t>– </w:t>
      </w:r>
      <w:r w:rsidR="00E10F05" w:rsidRPr="00BB4713">
        <w:rPr>
          <w:rFonts w:ascii="Times New Roman" w:hAnsi="Times New Roman" w:cs="Times New Roman"/>
          <w:sz w:val="24"/>
        </w:rPr>
        <w:t>истечение срока действия согласия субъекта на обработку его ПДн;</w:t>
      </w:r>
    </w:p>
    <w:p w14:paraId="11089C44" w14:textId="4BF5DA84" w:rsidR="00E10F05" w:rsidRPr="00BB4713" w:rsidRDefault="00664D4E" w:rsidP="00E10F05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t>– </w:t>
      </w:r>
      <w:r w:rsidR="00E10F05" w:rsidRPr="00BB4713">
        <w:rPr>
          <w:rFonts w:ascii="Times New Roman" w:hAnsi="Times New Roman" w:cs="Times New Roman"/>
          <w:sz w:val="24"/>
        </w:rPr>
        <w:t>отзыв согласия субъекта на обработку его ПДн;</w:t>
      </w:r>
    </w:p>
    <w:p w14:paraId="125F97D3" w14:textId="1BBA7DBA" w:rsidR="00E10F05" w:rsidRPr="00BB4713" w:rsidRDefault="00664D4E" w:rsidP="00E10F05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t>– </w:t>
      </w:r>
      <w:r w:rsidR="00E10F05" w:rsidRPr="00BB4713">
        <w:rPr>
          <w:rFonts w:ascii="Times New Roman" w:hAnsi="Times New Roman" w:cs="Times New Roman"/>
          <w:sz w:val="24"/>
        </w:rPr>
        <w:t>получение обращения субъекта ПДн с требованием о прекращении обработки его ПДн;</w:t>
      </w:r>
    </w:p>
    <w:p w14:paraId="35EE6133" w14:textId="43008506" w:rsidR="000379D2" w:rsidRPr="00BB4713" w:rsidRDefault="00664D4E" w:rsidP="00E10F05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t>– </w:t>
      </w:r>
      <w:r w:rsidR="000379D2" w:rsidRPr="00BB4713">
        <w:rPr>
          <w:sz w:val="24"/>
        </w:rPr>
        <w:t xml:space="preserve">прекращение деятельности </w:t>
      </w:r>
      <w:r w:rsidR="009A4494" w:rsidRPr="00BB4713">
        <w:rPr>
          <w:sz w:val="24"/>
        </w:rPr>
        <w:t>ЗАО «О1 Пропертиз Менеджмент»;</w:t>
      </w:r>
    </w:p>
    <w:p w14:paraId="78503930" w14:textId="743D3C88" w:rsidR="00E10F05" w:rsidRPr="00BB4713" w:rsidRDefault="00664D4E" w:rsidP="00E10F05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t>– </w:t>
      </w:r>
      <w:r w:rsidR="00E10F05" w:rsidRPr="00BB4713">
        <w:rPr>
          <w:rFonts w:ascii="Times New Roman" w:hAnsi="Times New Roman" w:cs="Times New Roman"/>
          <w:sz w:val="24"/>
        </w:rPr>
        <w:t>выявление неправомерной обработки ПДн.</w:t>
      </w:r>
    </w:p>
    <w:p w14:paraId="241BD92F" w14:textId="1ACB76B4" w:rsidR="004A085E" w:rsidRPr="00BB4713" w:rsidRDefault="004A085E" w:rsidP="00E10F05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BB4713">
        <w:rPr>
          <w:rFonts w:ascii="Times New Roman" w:hAnsi="Times New Roman" w:cs="Times New Roman"/>
          <w:sz w:val="24"/>
        </w:rPr>
        <w:t xml:space="preserve">Сроки </w:t>
      </w:r>
      <w:r w:rsidR="00870AD6" w:rsidRPr="00BB4713">
        <w:rPr>
          <w:rFonts w:ascii="Times New Roman" w:hAnsi="Times New Roman" w:cs="Times New Roman"/>
          <w:sz w:val="24"/>
        </w:rPr>
        <w:t>обработки ПДн</w:t>
      </w:r>
      <w:r w:rsidRPr="00BB4713">
        <w:rPr>
          <w:rFonts w:ascii="Times New Roman" w:hAnsi="Times New Roman" w:cs="Times New Roman"/>
          <w:sz w:val="24"/>
        </w:rPr>
        <w:t xml:space="preserve"> определены в </w:t>
      </w:r>
      <w:r w:rsidR="00BC39E8" w:rsidRPr="00BB4713">
        <w:rPr>
          <w:rFonts w:ascii="Times New Roman" w:hAnsi="Times New Roman" w:cs="Times New Roman"/>
          <w:sz w:val="24"/>
        </w:rPr>
        <w:t>Приказе об утверждении перечня ИСПДн и обрабатываемых в н</w:t>
      </w:r>
      <w:r w:rsidR="00B97976" w:rsidRPr="00BB4713">
        <w:rPr>
          <w:rFonts w:ascii="Times New Roman" w:hAnsi="Times New Roman" w:cs="Times New Roman"/>
          <w:sz w:val="24"/>
        </w:rPr>
        <w:t>их</w:t>
      </w:r>
      <w:r w:rsidR="00BC39E8" w:rsidRPr="00BB4713">
        <w:rPr>
          <w:rFonts w:ascii="Times New Roman" w:hAnsi="Times New Roman" w:cs="Times New Roman"/>
          <w:sz w:val="24"/>
        </w:rPr>
        <w:t xml:space="preserve"> ПДн.</w:t>
      </w:r>
    </w:p>
    <w:p w14:paraId="26302895" w14:textId="074E95B0" w:rsidR="006011CF" w:rsidRPr="00BB4713" w:rsidRDefault="00524DFA" w:rsidP="000132C8">
      <w:pPr>
        <w:pStyle w:val="11"/>
        <w:tabs>
          <w:tab w:val="clear" w:pos="6805"/>
          <w:tab w:val="num" w:pos="851"/>
        </w:tabs>
        <w:spacing w:before="120" w:after="120"/>
        <w:ind w:left="0" w:firstLine="709"/>
      </w:pPr>
      <w:bookmarkStart w:id="25" w:name="_Toc114219507"/>
      <w:r w:rsidRPr="00BB4713">
        <w:t>Обеспечение безопасности П</w:t>
      </w:r>
      <w:r w:rsidR="00882E46" w:rsidRPr="00BB4713">
        <w:t>ерсональных данных</w:t>
      </w:r>
      <w:bookmarkEnd w:id="25"/>
    </w:p>
    <w:p w14:paraId="31EFC35A" w14:textId="09A1E5CF" w:rsidR="006C4B07" w:rsidRPr="00BB4713" w:rsidRDefault="009A4494" w:rsidP="006C4B07">
      <w:pPr>
        <w:pStyle w:val="ad"/>
        <w:ind w:firstLine="709"/>
      </w:pPr>
      <w:r w:rsidRPr="00BB4713">
        <w:t xml:space="preserve">ЗАО «О1 Пропертиз Менеджмент» </w:t>
      </w:r>
      <w:r w:rsidR="006C4B07" w:rsidRPr="00BB4713">
        <w:t>принимает необходимые и достаточные правовые, организационные и технические меры для защиты ПДн субъектов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 в отношении ПДн.</w:t>
      </w:r>
    </w:p>
    <w:p w14:paraId="56262D3C" w14:textId="09D999DD" w:rsidR="006C4B07" w:rsidRPr="00BB4713" w:rsidRDefault="006C4B07" w:rsidP="006C4B07">
      <w:pPr>
        <w:pStyle w:val="ad"/>
        <w:ind w:firstLine="709"/>
      </w:pPr>
      <w:r w:rsidRPr="00BB4713">
        <w:t xml:space="preserve">Обеспечение безопасности ПДн в </w:t>
      </w:r>
      <w:r w:rsidR="009A4494" w:rsidRPr="00BB4713">
        <w:t>ЗАО «О1 Пропертиз Менеджмент»</w:t>
      </w:r>
      <w:r w:rsidRPr="00BB4713">
        <w:t xml:space="preserve"> достигается применением следующих мер:</w:t>
      </w:r>
    </w:p>
    <w:p w14:paraId="11A232F6" w14:textId="1067FF26" w:rsidR="006C4B07" w:rsidRPr="00BB4713" w:rsidRDefault="00664D4E" w:rsidP="006C4B07">
      <w:pPr>
        <w:pStyle w:val="ad"/>
        <w:ind w:firstLine="709"/>
      </w:pPr>
      <w:r w:rsidRPr="00BB4713">
        <w:t>– </w:t>
      </w:r>
      <w:r w:rsidR="00995AB7" w:rsidRPr="00BB4713">
        <w:t>назначение</w:t>
      </w:r>
      <w:r w:rsidR="006C4B07" w:rsidRPr="00BB4713">
        <w:t xml:space="preserve"> работник</w:t>
      </w:r>
      <w:r w:rsidR="009A4494" w:rsidRPr="00BB4713">
        <w:t>ов</w:t>
      </w:r>
      <w:r w:rsidR="006C4B07" w:rsidRPr="00BB4713">
        <w:t>, ответственн</w:t>
      </w:r>
      <w:r w:rsidR="009A4494" w:rsidRPr="00BB4713">
        <w:t>ых</w:t>
      </w:r>
      <w:r w:rsidR="006C4B07" w:rsidRPr="00BB4713">
        <w:t xml:space="preserve"> за организацию обработки ПДн;</w:t>
      </w:r>
    </w:p>
    <w:p w14:paraId="3F38E677" w14:textId="2F508AEB" w:rsidR="006C4B07" w:rsidRPr="00BB4713" w:rsidRDefault="00664D4E" w:rsidP="006C4B07">
      <w:pPr>
        <w:pStyle w:val="ad"/>
        <w:ind w:firstLine="709"/>
      </w:pPr>
      <w:r w:rsidRPr="00BB4713">
        <w:lastRenderedPageBreak/>
        <w:t>– </w:t>
      </w:r>
      <w:r w:rsidR="00995AB7" w:rsidRPr="00BB4713">
        <w:t>аудит</w:t>
      </w:r>
      <w:r w:rsidR="006C4B07" w:rsidRPr="00BB4713">
        <w:t xml:space="preserve"> </w:t>
      </w:r>
      <w:r w:rsidR="00995AB7" w:rsidRPr="00BB4713">
        <w:t>информационных систем</w:t>
      </w:r>
      <w:r w:rsidR="006C4B07" w:rsidRPr="00BB4713">
        <w:t xml:space="preserve"> </w:t>
      </w:r>
      <w:r w:rsidR="009A4494" w:rsidRPr="00BB4713">
        <w:t>ЗАО «О1 Пропертиз Менеджмент»</w:t>
      </w:r>
      <w:r w:rsidR="006C4B07" w:rsidRPr="00BB4713">
        <w:t>, содержащих ПДн, проведением их классификации;</w:t>
      </w:r>
    </w:p>
    <w:p w14:paraId="04EE3D13" w14:textId="489968C9" w:rsidR="006C4B07" w:rsidRPr="00BB4713" w:rsidRDefault="00664D4E" w:rsidP="006C4B07">
      <w:pPr>
        <w:pStyle w:val="ad"/>
        <w:ind w:firstLine="709"/>
      </w:pPr>
      <w:r w:rsidRPr="00BB4713">
        <w:t>– </w:t>
      </w:r>
      <w:r w:rsidR="006C4B07" w:rsidRPr="00BB4713">
        <w:t>разработк</w:t>
      </w:r>
      <w:r w:rsidR="00995AB7" w:rsidRPr="00BB4713">
        <w:t>а</w:t>
      </w:r>
      <w:r w:rsidR="006C4B07" w:rsidRPr="00BB4713">
        <w:t xml:space="preserve"> частной модели угроз безопасности ПДн;</w:t>
      </w:r>
    </w:p>
    <w:p w14:paraId="42A9AD36" w14:textId="4CCA05CE" w:rsidR="006C4B07" w:rsidRPr="00BB4713" w:rsidRDefault="00664D4E" w:rsidP="006C4B07">
      <w:pPr>
        <w:pStyle w:val="ad"/>
        <w:ind w:firstLine="709"/>
      </w:pPr>
      <w:r w:rsidRPr="00BB4713">
        <w:t>– </w:t>
      </w:r>
      <w:r w:rsidR="006C4B07" w:rsidRPr="00BB4713">
        <w:t>назначени</w:t>
      </w:r>
      <w:r w:rsidR="00785DE3" w:rsidRPr="00BB4713">
        <w:t>е для ИСПДн ответственных лиц</w:t>
      </w:r>
      <w:r w:rsidR="006C4B07" w:rsidRPr="00BB4713">
        <w:t>;</w:t>
      </w:r>
    </w:p>
    <w:p w14:paraId="0266CA03" w14:textId="5CEF170C" w:rsidR="006C4B07" w:rsidRPr="00BB4713" w:rsidRDefault="00664D4E" w:rsidP="006C4B07">
      <w:pPr>
        <w:pStyle w:val="ad"/>
        <w:ind w:firstLine="709"/>
      </w:pPr>
      <w:r w:rsidRPr="00BB4713">
        <w:t>– </w:t>
      </w:r>
      <w:r w:rsidR="00995AB7" w:rsidRPr="00BB4713">
        <w:t>определение</w:t>
      </w:r>
      <w:r w:rsidR="006C4B07" w:rsidRPr="00BB4713">
        <w:t xml:space="preserve"> списка лиц, допущенных к работе с ПДн;</w:t>
      </w:r>
    </w:p>
    <w:p w14:paraId="3C607CF4" w14:textId="0B0B1E24" w:rsidR="006C4B07" w:rsidRPr="00BB4713" w:rsidRDefault="00664D4E" w:rsidP="006C4B07">
      <w:pPr>
        <w:pStyle w:val="ad"/>
        <w:ind w:firstLine="709"/>
      </w:pPr>
      <w:r w:rsidRPr="00BB4713">
        <w:t>– </w:t>
      </w:r>
      <w:r w:rsidR="006C4B07" w:rsidRPr="00BB4713">
        <w:t>разработк</w:t>
      </w:r>
      <w:r w:rsidR="00995AB7" w:rsidRPr="00BB4713">
        <w:t>а и утверждение</w:t>
      </w:r>
      <w:r w:rsidR="006C4B07" w:rsidRPr="00BB4713">
        <w:t xml:space="preserve"> документов и локальных актов </w:t>
      </w:r>
      <w:r w:rsidR="009A4494" w:rsidRPr="00BB4713">
        <w:t>ЗАО «О1 Пропертиз Менеджмент»</w:t>
      </w:r>
      <w:r w:rsidR="006C4B07" w:rsidRPr="00BB4713">
        <w:t>, регламентирующих порядок обработки ПДн, разработк</w:t>
      </w:r>
      <w:r w:rsidR="00995AB7" w:rsidRPr="00BB4713">
        <w:t>а</w:t>
      </w:r>
      <w:r w:rsidR="006C4B07" w:rsidRPr="00BB4713">
        <w:t xml:space="preserve"> для пользователей и ответственных лиц рабочих (методических) инструкций;</w:t>
      </w:r>
    </w:p>
    <w:p w14:paraId="5CA66865" w14:textId="02249E8A" w:rsidR="006C4B07" w:rsidRPr="00BB4713" w:rsidRDefault="00664D4E" w:rsidP="006C4B07">
      <w:pPr>
        <w:pStyle w:val="ad"/>
        <w:ind w:firstLine="709"/>
      </w:pPr>
      <w:r w:rsidRPr="00BB4713">
        <w:t>– </w:t>
      </w:r>
      <w:r w:rsidR="00995AB7" w:rsidRPr="00BB4713">
        <w:t>проведение</w:t>
      </w:r>
      <w:r w:rsidR="006C4B07" w:rsidRPr="00BB4713">
        <w:t xml:space="preserve"> периодического обучения и</w:t>
      </w:r>
      <w:r w:rsidR="00995AB7" w:rsidRPr="00BB4713">
        <w:t xml:space="preserve"> повышение</w:t>
      </w:r>
      <w:r w:rsidR="006C4B07" w:rsidRPr="00BB4713">
        <w:t xml:space="preserve"> осведомленности работников в области защиты ПДн;</w:t>
      </w:r>
    </w:p>
    <w:p w14:paraId="4E82174D" w14:textId="067D616A" w:rsidR="006C4B07" w:rsidRPr="00BB4713" w:rsidRDefault="00664D4E" w:rsidP="006C4B07">
      <w:pPr>
        <w:pStyle w:val="ad"/>
        <w:ind w:firstLine="709"/>
      </w:pPr>
      <w:r w:rsidRPr="00BB4713">
        <w:t>– </w:t>
      </w:r>
      <w:r w:rsidR="00995AB7" w:rsidRPr="00BB4713">
        <w:t xml:space="preserve">учет и обеспечение сохранности </w:t>
      </w:r>
      <w:r w:rsidR="006C4B07" w:rsidRPr="00BB4713">
        <w:t>машинных носителей персональных данных;</w:t>
      </w:r>
    </w:p>
    <w:p w14:paraId="2DB9DC18" w14:textId="3CF725BE" w:rsidR="00880DFC" w:rsidRPr="00BB4713" w:rsidRDefault="00664D4E" w:rsidP="006C4B07">
      <w:pPr>
        <w:pStyle w:val="ad"/>
        <w:ind w:firstLine="709"/>
      </w:pPr>
      <w:r w:rsidRPr="00BB4713">
        <w:t>– </w:t>
      </w:r>
      <w:r w:rsidR="00880DFC" w:rsidRPr="00BB4713">
        <w:t>обнаружение фактов несанкционированного доступа к ПДн и принятие мер, в том числе мер по обнаружению, предупреждению и ликвидации последствий компьютерных атак на ИСПДн и по реагированию на компьютерные инциденты в них;</w:t>
      </w:r>
    </w:p>
    <w:p w14:paraId="6FC4BA50" w14:textId="09B9F278" w:rsidR="006C4B07" w:rsidRPr="00BB4713" w:rsidRDefault="00664D4E" w:rsidP="006C4B07">
      <w:pPr>
        <w:pStyle w:val="ad"/>
        <w:ind w:firstLine="709"/>
      </w:pPr>
      <w:r w:rsidRPr="00BB4713">
        <w:t>– </w:t>
      </w:r>
      <w:r w:rsidR="00995AB7" w:rsidRPr="00BB4713">
        <w:t>восстановление</w:t>
      </w:r>
      <w:r w:rsidR="006C4B07" w:rsidRPr="00BB4713">
        <w:t xml:space="preserve"> ПДн, модифицированных или уничтоженных вследствие несанкционированного доступа к ним;</w:t>
      </w:r>
    </w:p>
    <w:p w14:paraId="692C8AFE" w14:textId="7F02B4BD" w:rsidR="006C4B07" w:rsidRPr="00BB4713" w:rsidRDefault="00664D4E" w:rsidP="006C4B07">
      <w:pPr>
        <w:pStyle w:val="ad"/>
        <w:ind w:firstLine="709"/>
      </w:pPr>
      <w:r w:rsidRPr="00BB4713">
        <w:t>– </w:t>
      </w:r>
      <w:r w:rsidR="00995AB7" w:rsidRPr="00BB4713">
        <w:t>установление</w:t>
      </w:r>
      <w:r w:rsidR="006C4B07" w:rsidRPr="00BB4713">
        <w:t xml:space="preserve"> правил доступа к </w:t>
      </w:r>
      <w:r w:rsidR="00B333B3" w:rsidRPr="00BB4713">
        <w:t>ПДн</w:t>
      </w:r>
      <w:r w:rsidR="006C4B07" w:rsidRPr="00BB4713">
        <w:t xml:space="preserve">, обрабатываемым в ИСПДн, а также обеспечением регистрации и учета всех действий, совершаемых с </w:t>
      </w:r>
      <w:r w:rsidR="00B333B3" w:rsidRPr="00BB4713">
        <w:t>ПДн</w:t>
      </w:r>
      <w:r w:rsidR="006C4B07" w:rsidRPr="00BB4713">
        <w:t xml:space="preserve"> в ИСПДн;</w:t>
      </w:r>
    </w:p>
    <w:p w14:paraId="3F9C6924" w14:textId="1D9FA236" w:rsidR="00414622" w:rsidRPr="00BB4713" w:rsidRDefault="00664D4E" w:rsidP="006C4B07">
      <w:pPr>
        <w:pStyle w:val="ad"/>
        <w:ind w:firstLine="709"/>
      </w:pPr>
      <w:r w:rsidRPr="00BB4713">
        <w:t>– </w:t>
      </w:r>
      <w:r w:rsidR="00414622" w:rsidRPr="00BB4713">
        <w:t xml:space="preserve">обеспечение безопасности помещений; </w:t>
      </w:r>
    </w:p>
    <w:p w14:paraId="6CDD1CE5" w14:textId="44900107" w:rsidR="006C4B07" w:rsidRPr="00BB4713" w:rsidRDefault="00664D4E" w:rsidP="006C4B07">
      <w:pPr>
        <w:pStyle w:val="ad"/>
        <w:ind w:firstLine="709"/>
      </w:pPr>
      <w:r w:rsidRPr="00BB4713">
        <w:t>– </w:t>
      </w:r>
      <w:r w:rsidR="00995AB7" w:rsidRPr="00BB4713">
        <w:t xml:space="preserve">проведение </w:t>
      </w:r>
      <w:r w:rsidR="006C4B07" w:rsidRPr="00BB4713">
        <w:t>периодических проверок состояния защищенности ИСПДн;</w:t>
      </w:r>
    </w:p>
    <w:p w14:paraId="79AA693C" w14:textId="50819D91" w:rsidR="006C4B07" w:rsidRPr="00BB4713" w:rsidRDefault="00664D4E" w:rsidP="006C4B07">
      <w:pPr>
        <w:pStyle w:val="ad"/>
        <w:ind w:firstLine="709"/>
      </w:pPr>
      <w:r w:rsidRPr="00BB4713">
        <w:t>– </w:t>
      </w:r>
      <w:r w:rsidR="006C4B07" w:rsidRPr="00BB4713">
        <w:t>применение прошедших в установленном порядке процедуру оценки соответствия СЗИ;</w:t>
      </w:r>
    </w:p>
    <w:p w14:paraId="1994204E" w14:textId="25F338FC" w:rsidR="006C4B07" w:rsidRPr="00BB4713" w:rsidRDefault="00664D4E" w:rsidP="006C4B07">
      <w:pPr>
        <w:pStyle w:val="ad"/>
        <w:ind w:firstLine="709"/>
      </w:pPr>
      <w:r w:rsidRPr="00BB4713">
        <w:t>– </w:t>
      </w:r>
      <w:r w:rsidR="00995AB7" w:rsidRPr="00BB4713">
        <w:t>оценка эф</w:t>
      </w:r>
      <w:r w:rsidR="006C4B07" w:rsidRPr="00BB4713">
        <w:t>фективности принимаемых мер по обеспечению безопасности ПДн до ввода в эксплуатацию ИСПДн.</w:t>
      </w:r>
    </w:p>
    <w:p w14:paraId="71B3C6A6" w14:textId="23846716" w:rsidR="00CB707D" w:rsidRPr="00BB4713" w:rsidRDefault="009A5FFB" w:rsidP="009A5FFB">
      <w:pPr>
        <w:pStyle w:val="11"/>
        <w:tabs>
          <w:tab w:val="clear" w:pos="6805"/>
          <w:tab w:val="num" w:pos="1418"/>
        </w:tabs>
        <w:spacing w:before="120" w:after="120"/>
        <w:ind w:left="0" w:firstLine="709"/>
      </w:pPr>
      <w:bookmarkStart w:id="26" w:name="_Toc114219508"/>
      <w:r w:rsidRPr="00BB4713">
        <w:t>Ответственность</w:t>
      </w:r>
      <w:bookmarkEnd w:id="26"/>
    </w:p>
    <w:p w14:paraId="18D8D4A7" w14:textId="7E395F58" w:rsidR="00CB707D" w:rsidRPr="00BB4713" w:rsidRDefault="009A4494" w:rsidP="005E01B5">
      <w:pPr>
        <w:pStyle w:val="ad"/>
        <w:ind w:firstLine="709"/>
      </w:pPr>
      <w:r w:rsidRPr="00BB4713">
        <w:t xml:space="preserve">ЗАО «О1 Пропертиз Менеджмент» </w:t>
      </w:r>
      <w:r w:rsidR="009A5FFB" w:rsidRPr="00BB4713">
        <w:t xml:space="preserve">несет ответственность за разработку, принятие и исполнение требований законодательства, документов и локальных актов </w:t>
      </w:r>
      <w:r w:rsidRPr="00BB4713">
        <w:t>ЗАО «О1 Пропертиз Менеджмент»</w:t>
      </w:r>
      <w:r w:rsidR="009A5FFB" w:rsidRPr="00BB4713">
        <w:t xml:space="preserve"> по вопросам обработки и защиты ПДн.</w:t>
      </w:r>
    </w:p>
    <w:p w14:paraId="74F771F4" w14:textId="724F06D9" w:rsidR="00105CEF" w:rsidRPr="00BB4713" w:rsidRDefault="00105CEF" w:rsidP="00DD3526">
      <w:pPr>
        <w:pStyle w:val="11"/>
        <w:tabs>
          <w:tab w:val="clear" w:pos="6805"/>
          <w:tab w:val="num" w:pos="1418"/>
        </w:tabs>
        <w:spacing w:before="120" w:after="120"/>
        <w:ind w:left="0" w:firstLine="709"/>
      </w:pPr>
      <w:bookmarkStart w:id="27" w:name="_Toc361130432"/>
      <w:bookmarkStart w:id="28" w:name="_Toc382299488"/>
      <w:bookmarkStart w:id="29" w:name="_Toc382484825"/>
      <w:bookmarkStart w:id="30" w:name="_Toc387999563"/>
      <w:bookmarkStart w:id="31" w:name="_Toc387999627"/>
      <w:bookmarkStart w:id="32" w:name="_Toc388002209"/>
      <w:bookmarkStart w:id="33" w:name="_Toc388524886"/>
      <w:bookmarkStart w:id="34" w:name="_Toc406010429"/>
      <w:bookmarkStart w:id="35" w:name="_Toc406010449"/>
      <w:bookmarkStart w:id="36" w:name="_Toc37806874"/>
      <w:bookmarkStart w:id="37" w:name="_Toc114219509"/>
      <w:r w:rsidRPr="00BB4713">
        <w:t>Утверждение и пересмотр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5CAD3FD4" w14:textId="4109A2C3" w:rsidR="00515424" w:rsidRPr="00BB4713" w:rsidRDefault="00515424" w:rsidP="005E01B5">
      <w:pPr>
        <w:pStyle w:val="ad"/>
        <w:ind w:firstLine="709"/>
      </w:pPr>
      <w:bookmarkStart w:id="38" w:name="_Toc319587634"/>
      <w:bookmarkStart w:id="39" w:name="_Toc320110405"/>
      <w:bookmarkStart w:id="40" w:name="_Toc320272478"/>
      <w:bookmarkStart w:id="41" w:name="_Toc382484826"/>
      <w:r w:rsidRPr="00BB4713">
        <w:t xml:space="preserve">Настоящая Политика вступает в силу с момента ее утверждения </w:t>
      </w:r>
      <w:r w:rsidR="00745B7F" w:rsidRPr="00BB4713">
        <w:t>Генеральным директором</w:t>
      </w:r>
      <w:r w:rsidR="00BD543C" w:rsidRPr="00BB4713">
        <w:t xml:space="preserve"> </w:t>
      </w:r>
      <w:r w:rsidRPr="00BB4713">
        <w:t xml:space="preserve">и действует бессрочно до замены ее новой Политикой. Обеспечение неограниченного доступа к Политике реализуется путем ее публикации </w:t>
      </w:r>
      <w:r w:rsidR="00712A0C" w:rsidRPr="00BB4713">
        <w:t xml:space="preserve">на каждой странице сайта </w:t>
      </w:r>
      <w:bookmarkStart w:id="42" w:name="_Hlk121732774"/>
      <w:r w:rsidR="009A4494" w:rsidRPr="00BB4713">
        <w:t>ЗАО «О1 Пропертиз Менеджмент»</w:t>
      </w:r>
      <w:bookmarkEnd w:id="42"/>
      <w:r w:rsidR="00712A0C" w:rsidRPr="00BB4713">
        <w:t>, где осуществляется сбор ПДн.</w:t>
      </w:r>
    </w:p>
    <w:p w14:paraId="1F7A2E7B" w14:textId="06C501FA" w:rsidR="00DD3526" w:rsidRPr="00BB4713" w:rsidRDefault="00DD3526" w:rsidP="00DD3526">
      <w:pPr>
        <w:pStyle w:val="ad"/>
        <w:ind w:firstLine="709"/>
      </w:pPr>
      <w:r w:rsidRPr="00BB4713">
        <w:rPr>
          <w:szCs w:val="24"/>
        </w:rPr>
        <w:t xml:space="preserve">В </w:t>
      </w:r>
      <w:r w:rsidRPr="00BB4713">
        <w:t>целях обеспечения пригодности, адекватности и эффективности, настоящая Политика подлежит пересмотру не реже одного раза в три года с момента е</w:t>
      </w:r>
      <w:r w:rsidR="007B2787" w:rsidRPr="00BB4713">
        <w:t>е</w:t>
      </w:r>
      <w:r w:rsidRPr="00BB4713">
        <w:t xml:space="preserve"> утверждения.</w:t>
      </w:r>
    </w:p>
    <w:p w14:paraId="2D55E19A" w14:textId="0FC90C91" w:rsidR="00DD3526" w:rsidRPr="00BB4713" w:rsidRDefault="00DD3526" w:rsidP="00DD3526">
      <w:pPr>
        <w:pStyle w:val="ad"/>
        <w:ind w:firstLine="709"/>
      </w:pPr>
      <w:r w:rsidRPr="00BB4713">
        <w:t xml:space="preserve">Политика подлежит внеплановому пересмотру в случае существенных изменений деятельности </w:t>
      </w:r>
      <w:r w:rsidR="009A4494" w:rsidRPr="00BB4713">
        <w:t xml:space="preserve">ЗАО «О1 Пропертиз Менеджмент», </w:t>
      </w:r>
      <w:r w:rsidRPr="00BB4713">
        <w:t>изменений в законодательстве в области защиты ПДн.</w:t>
      </w:r>
    </w:p>
    <w:p w14:paraId="52BC9E45" w14:textId="4AF86E01" w:rsidR="00DD3526" w:rsidRPr="00BB4713" w:rsidRDefault="00DD3526" w:rsidP="00DD3526">
      <w:pPr>
        <w:pStyle w:val="ad"/>
        <w:ind w:firstLine="709"/>
      </w:pPr>
      <w:r w:rsidRPr="00BB4713">
        <w:t xml:space="preserve">Обязанность по поддержанию Политики в актуальном состоянии возлагается на </w:t>
      </w:r>
      <w:r w:rsidR="009A4494" w:rsidRPr="00BB4713">
        <w:t>Ответственн</w:t>
      </w:r>
      <w:r w:rsidR="005C53FC" w:rsidRPr="00BB4713">
        <w:t>ого (-ых)</w:t>
      </w:r>
      <w:r w:rsidR="009A4494" w:rsidRPr="00BB4713">
        <w:t xml:space="preserve"> за организацию обработки</w:t>
      </w:r>
      <w:r w:rsidR="00E402CA" w:rsidRPr="00BB4713">
        <w:t xml:space="preserve"> ПДн</w:t>
      </w:r>
      <w:r w:rsidRPr="00BB4713">
        <w:t>.</w:t>
      </w:r>
    </w:p>
    <w:p w14:paraId="648FA05C" w14:textId="4859BD91" w:rsidR="008D545E" w:rsidRPr="00BB4713" w:rsidRDefault="00DD3526" w:rsidP="005E01B5">
      <w:pPr>
        <w:pStyle w:val="ad"/>
        <w:ind w:firstLine="709"/>
      </w:pPr>
      <w:r w:rsidRPr="00BB4713">
        <w:t xml:space="preserve">Контроль за исполнением требований настоящей Политики возлагается на </w:t>
      </w:r>
      <w:r w:rsidR="00785DE3" w:rsidRPr="00BB4713">
        <w:t>О</w:t>
      </w:r>
      <w:r w:rsidRPr="00BB4713">
        <w:t>тветствен</w:t>
      </w:r>
      <w:r w:rsidR="00CA31B6" w:rsidRPr="00BB4713">
        <w:t>ного (-ых)</w:t>
      </w:r>
      <w:r w:rsidRPr="00BB4713">
        <w:t xml:space="preserve"> за организацию обработки ПДн.</w:t>
      </w:r>
      <w:bookmarkEnd w:id="38"/>
      <w:bookmarkEnd w:id="39"/>
      <w:bookmarkEnd w:id="40"/>
      <w:bookmarkEnd w:id="41"/>
    </w:p>
    <w:sectPr w:rsidR="008D545E" w:rsidRPr="00BB4713" w:rsidSect="000C618C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170C" w16cex:dateUtc="2022-02-27T14:03:00Z"/>
  <w16cex:commentExtensible w16cex:durableId="25DF170D" w16cex:dateUtc="2022-02-27T13:50:00Z"/>
  <w16cex:commentExtensible w16cex:durableId="25DF170E" w16cex:dateUtc="2022-02-27T13:51:00Z"/>
  <w16cex:commentExtensible w16cex:durableId="25DF170F" w16cex:dateUtc="2022-02-27T14:00:00Z"/>
  <w16cex:commentExtensible w16cex:durableId="25DF1710" w16cex:dateUtc="2022-02-27T14:02:00Z"/>
  <w16cex:commentExtensible w16cex:durableId="25DF1711" w16cex:dateUtc="2022-02-27T14:22:00Z"/>
  <w16cex:commentExtensible w16cex:durableId="25DF1712" w16cex:dateUtc="2022-02-27T14:25:00Z"/>
  <w16cex:commentExtensible w16cex:durableId="25DF3610" w16cex:dateUtc="2022-02-27T15:11:00Z"/>
  <w16cex:commentExtensible w16cex:durableId="25DF4628" w16cex:dateUtc="2022-03-18T10:55:00Z"/>
  <w16cex:commentExtensible w16cex:durableId="25DF1713" w16cex:dateUtc="2022-02-27T14:36:00Z"/>
  <w16cex:commentExtensible w16cex:durableId="25DF1714" w16cex:dateUtc="2022-02-27T14:38:00Z"/>
  <w16cex:commentExtensible w16cex:durableId="25DF1715" w16cex:dateUtc="2022-02-27T14:42:00Z"/>
  <w16cex:commentExtensible w16cex:durableId="25DF1716" w16cex:dateUtc="2022-02-27T14:42:00Z"/>
  <w16cex:commentExtensible w16cex:durableId="25DF1717" w16cex:dateUtc="2022-02-27T14:43:00Z"/>
  <w16cex:commentExtensible w16cex:durableId="25DF1718" w16cex:dateUtc="2022-02-27T14:43:00Z"/>
  <w16cex:commentExtensible w16cex:durableId="25DF1719" w16cex:dateUtc="2022-02-27T14:4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11A49" w14:textId="77777777" w:rsidR="00101E37" w:rsidRDefault="00101E37" w:rsidP="00676E26">
      <w:pPr>
        <w:spacing w:after="0" w:line="240" w:lineRule="auto"/>
      </w:pPr>
      <w:r>
        <w:separator/>
      </w:r>
    </w:p>
  </w:endnote>
  <w:endnote w:type="continuationSeparator" w:id="0">
    <w:p w14:paraId="61E58B4E" w14:textId="77777777" w:rsidR="00101E37" w:rsidRDefault="00101E37" w:rsidP="0067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858D6" w14:textId="1059491C" w:rsidR="00101E37" w:rsidRDefault="00101E37" w:rsidP="000E0EB7">
    <w:pPr>
      <w:pStyle w:val="affc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976609"/>
      <w:docPartObj>
        <w:docPartGallery w:val="Page Numbers (Bottom of Page)"/>
        <w:docPartUnique/>
      </w:docPartObj>
    </w:sdtPr>
    <w:sdtEndPr/>
    <w:sdtContent>
      <w:p w14:paraId="0C33ED71" w14:textId="75A63E1F" w:rsidR="00101E37" w:rsidRDefault="00101E37" w:rsidP="000C618C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A73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2DFE6" w14:textId="77777777" w:rsidR="00101E37" w:rsidRDefault="00101E37" w:rsidP="00676E26">
      <w:pPr>
        <w:spacing w:after="0" w:line="240" w:lineRule="auto"/>
      </w:pPr>
      <w:r>
        <w:separator/>
      </w:r>
    </w:p>
  </w:footnote>
  <w:footnote w:type="continuationSeparator" w:id="0">
    <w:p w14:paraId="0B560270" w14:textId="77777777" w:rsidR="00101E37" w:rsidRDefault="00101E37" w:rsidP="00676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48748" w14:textId="004EF24C" w:rsidR="00101E37" w:rsidRPr="00B453EB" w:rsidRDefault="00101E37" w:rsidP="00B453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99C"/>
    <w:multiLevelType w:val="multilevel"/>
    <w:tmpl w:val="A7FE651A"/>
    <w:numStyleLink w:val="a"/>
  </w:abstractNum>
  <w:abstractNum w:abstractNumId="1" w15:restartNumberingAfterBreak="0">
    <w:nsid w:val="101473B4"/>
    <w:multiLevelType w:val="multilevel"/>
    <w:tmpl w:val="C28059D6"/>
    <w:styleLink w:val="a0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FB32CA"/>
    <w:multiLevelType w:val="hybridMultilevel"/>
    <w:tmpl w:val="70B8A994"/>
    <w:lvl w:ilvl="0" w:tplc="ECDE8A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D515E9"/>
    <w:multiLevelType w:val="multilevel"/>
    <w:tmpl w:val="81CCE606"/>
    <w:styleLink w:val="a1"/>
    <w:lvl w:ilvl="0">
      <w:start w:val="1"/>
      <w:numFmt w:val="russianUpper"/>
      <w:pStyle w:val="a2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1"/>
      <w:lvlText w:val="%1.%2"/>
      <w:lvlJc w:val="left"/>
      <w:pPr>
        <w:tabs>
          <w:tab w:val="num" w:pos="851"/>
        </w:tabs>
        <w:ind w:left="851" w:hanging="851"/>
      </w:pPr>
      <w:rPr>
        <w:rFonts w:asciiTheme="majorHAnsi" w:hAnsiTheme="majorHAnsi" w:hint="default"/>
        <w:b/>
        <w:i w:val="0"/>
        <w:caps w:val="0"/>
        <w:sz w:val="24"/>
      </w:rPr>
    </w:lvl>
    <w:lvl w:ilvl="2">
      <w:start w:val="1"/>
      <w:numFmt w:val="decimal"/>
      <w:pStyle w:val="2"/>
      <w:lvlText w:val="%1.%2.%3"/>
      <w:lvlJc w:val="left"/>
      <w:pPr>
        <w:tabs>
          <w:tab w:val="num" w:pos="1701"/>
        </w:tabs>
        <w:ind w:left="1701" w:hanging="850"/>
      </w:pPr>
      <w:rPr>
        <w:rFonts w:asciiTheme="majorHAnsi" w:hAnsiTheme="majorHAnsi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4922823"/>
    <w:multiLevelType w:val="multilevel"/>
    <w:tmpl w:val="89D412F0"/>
    <w:styleLink w:val="a3"/>
    <w:lvl w:ilvl="0">
      <w:start w:val="1"/>
      <w:numFmt w:val="russianLower"/>
      <w:pStyle w:val="a4"/>
      <w:lvlText w:val="%1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7D77A23"/>
    <w:multiLevelType w:val="hybridMultilevel"/>
    <w:tmpl w:val="D9F05E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9AB1D85"/>
    <w:multiLevelType w:val="hybridMultilevel"/>
    <w:tmpl w:val="4466688A"/>
    <w:lvl w:ilvl="0" w:tplc="D4C4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56BDF"/>
    <w:multiLevelType w:val="multilevel"/>
    <w:tmpl w:val="A7FE651A"/>
    <w:styleLink w:val="a"/>
    <w:lvl w:ilvl="0">
      <w:start w:val="1"/>
      <w:numFmt w:val="bullet"/>
      <w:pStyle w:val="a5"/>
      <w:lvlText w:val="-"/>
      <w:lvlJc w:val="left"/>
      <w:pPr>
        <w:tabs>
          <w:tab w:val="num" w:pos="6095"/>
        </w:tabs>
        <w:ind w:left="6095" w:hanging="425"/>
      </w:pPr>
      <w:rPr>
        <w:rFonts w:ascii="Courier New" w:hAnsi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26"/>
        </w:tabs>
        <w:ind w:left="212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304778"/>
    <w:multiLevelType w:val="multilevel"/>
    <w:tmpl w:val="5A1085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hint="default"/>
        <w:color w:val="0000FF" w:themeColor="hyperlink"/>
        <w:sz w:val="24"/>
        <w:u w:val="single"/>
      </w:rPr>
    </w:lvl>
    <w:lvl w:ilvl="1">
      <w:start w:val="1"/>
      <w:numFmt w:val="decimal"/>
      <w:pStyle w:val="20"/>
      <w:lvlText w:val="%1.%2."/>
      <w:lvlJc w:val="left"/>
      <w:pPr>
        <w:ind w:left="360" w:hanging="360"/>
      </w:pPr>
      <w:rPr>
        <w:rFonts w:ascii="Times New Roman" w:eastAsiaTheme="minorHAnsi" w:hAnsi="Times New Roman" w:hint="default"/>
        <w:color w:val="000000" w:themeColor="text1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hint="default"/>
        <w:color w:val="0000FF" w:themeColor="hyperlink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hint="default"/>
        <w:color w:val="0000FF" w:themeColor="hyperlink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hint="default"/>
        <w:color w:val="0000FF" w:themeColor="hyperlink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hint="default"/>
        <w:color w:val="0000FF" w:themeColor="hyperlink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hint="default"/>
        <w:color w:val="0000FF" w:themeColor="hyperlink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hint="default"/>
        <w:color w:val="0000FF" w:themeColor="hyperlink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hint="default"/>
        <w:color w:val="0000FF" w:themeColor="hyperlink"/>
        <w:sz w:val="24"/>
        <w:u w:val="single"/>
      </w:rPr>
    </w:lvl>
  </w:abstractNum>
  <w:abstractNum w:abstractNumId="9" w15:restartNumberingAfterBreak="0">
    <w:nsid w:val="4E0257D2"/>
    <w:multiLevelType w:val="multilevel"/>
    <w:tmpl w:val="C9740C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141044E"/>
    <w:multiLevelType w:val="multilevel"/>
    <w:tmpl w:val="3094EF46"/>
    <w:styleLink w:val="a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Theme="majorHAnsi" w:hAnsiTheme="majorHAnsi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D6402D8"/>
    <w:multiLevelType w:val="hybridMultilevel"/>
    <w:tmpl w:val="3314F972"/>
    <w:lvl w:ilvl="0" w:tplc="4B50D08C">
      <w:start w:val="1"/>
      <w:numFmt w:val="decimal"/>
      <w:pStyle w:val="a7"/>
      <w:lvlText w:val="%1.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63511"/>
    <w:multiLevelType w:val="hybridMultilevel"/>
    <w:tmpl w:val="123A8B8A"/>
    <w:lvl w:ilvl="0" w:tplc="9998FE5E">
      <w:start w:val="1"/>
      <w:numFmt w:val="none"/>
      <w:pStyle w:val="a8"/>
      <w:lvlText w:val="--  "/>
      <w:lvlJc w:val="left"/>
      <w:pPr>
        <w:tabs>
          <w:tab w:val="num" w:pos="-56"/>
        </w:tabs>
        <w:ind w:left="-56" w:firstLine="624"/>
      </w:pPr>
      <w:rPr>
        <w:rFonts w:ascii="Arial" w:hAnsi="Arial" w:hint="default"/>
        <w:b w:val="0"/>
        <w:i w:val="0"/>
        <w:color w:val="auto"/>
        <w:spacing w:val="-20"/>
        <w:w w:val="10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01308"/>
    <w:multiLevelType w:val="multilevel"/>
    <w:tmpl w:val="81CCE606"/>
    <w:numStyleLink w:val="a1"/>
  </w:abstractNum>
  <w:abstractNum w:abstractNumId="14" w15:restartNumberingAfterBreak="0">
    <w:nsid w:val="6B090F23"/>
    <w:multiLevelType w:val="hybridMultilevel"/>
    <w:tmpl w:val="493CD40C"/>
    <w:lvl w:ilvl="0" w:tplc="68A85864">
      <w:start w:val="1"/>
      <w:numFmt w:val="bullet"/>
      <w:pStyle w:val="a9"/>
      <w:lvlText w:val="-"/>
      <w:lvlJc w:val="left"/>
      <w:pPr>
        <w:tabs>
          <w:tab w:val="num" w:pos="374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02A1B"/>
    <w:multiLevelType w:val="multilevel"/>
    <w:tmpl w:val="0419001F"/>
    <w:styleLink w:val="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01D6153"/>
    <w:multiLevelType w:val="multilevel"/>
    <w:tmpl w:val="7DB869BE"/>
    <w:lvl w:ilvl="0">
      <w:start w:val="1"/>
      <w:numFmt w:val="decimal"/>
      <w:pStyle w:val="11"/>
      <w:lvlText w:val="%1."/>
      <w:lvlJc w:val="left"/>
      <w:pPr>
        <w:tabs>
          <w:tab w:val="num" w:pos="6805"/>
        </w:tabs>
        <w:ind w:left="6181" w:hanging="227"/>
      </w:pPr>
      <w:rPr>
        <w:rFonts w:ascii="Times New Roman" w:eastAsiaTheme="majorEastAsia" w:hAnsi="Times New Roman" w:cstheme="majorBidi"/>
        <w:b/>
        <w:i w:val="0"/>
        <w:caps/>
        <w:small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1"/>
      <w:suff w:val="space"/>
      <w:lvlText w:val="%1.%2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701" w:hanging="850"/>
      </w:pPr>
      <w:rPr>
        <w:rFonts w:asciiTheme="majorHAnsi" w:hAnsiTheme="majorHAnsi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20B6C65"/>
    <w:multiLevelType w:val="multilevel"/>
    <w:tmpl w:val="89D412F0"/>
    <w:numStyleLink w:val="a3"/>
  </w:abstractNum>
  <w:abstractNum w:abstractNumId="18" w15:restartNumberingAfterBreak="0">
    <w:nsid w:val="77693C3B"/>
    <w:multiLevelType w:val="hybridMultilevel"/>
    <w:tmpl w:val="ACC8F652"/>
    <w:lvl w:ilvl="0" w:tplc="0419000F">
      <w:start w:val="1"/>
      <w:numFmt w:val="decimal"/>
      <w:pStyle w:val="aa"/>
      <w:lvlText w:val="%1."/>
      <w:lvlJc w:val="left"/>
      <w:pPr>
        <w:ind w:left="720" w:hanging="360"/>
      </w:pPr>
      <w:rPr>
        <w:rFonts w:hint="default"/>
      </w:rPr>
    </w:lvl>
    <w:lvl w:ilvl="1" w:tplc="31469D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C0D69"/>
    <w:multiLevelType w:val="hybridMultilevel"/>
    <w:tmpl w:val="D08E8996"/>
    <w:lvl w:ilvl="0" w:tplc="C5FA8BFC">
      <w:start w:val="1"/>
      <w:numFmt w:val="decimal"/>
      <w:pStyle w:val="ab"/>
      <w:lvlText w:val="%1."/>
      <w:lvlJc w:val="left"/>
      <w:pPr>
        <w:tabs>
          <w:tab w:val="num" w:pos="37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14"/>
  </w:num>
  <w:num w:numId="7">
    <w:abstractNumId w:val="19"/>
  </w:num>
  <w:num w:numId="8">
    <w:abstractNumId w:val="0"/>
  </w:num>
  <w:num w:numId="9">
    <w:abstractNumId w:val="11"/>
  </w:num>
  <w:num w:numId="10">
    <w:abstractNumId w:val="13"/>
  </w:num>
  <w:num w:numId="11">
    <w:abstractNumId w:val="17"/>
  </w:num>
  <w:num w:numId="12">
    <w:abstractNumId w:val="16"/>
  </w:num>
  <w:num w:numId="13">
    <w:abstractNumId w:val="18"/>
  </w:num>
  <w:num w:numId="14">
    <w:abstractNumId w:val="5"/>
  </w:num>
  <w:num w:numId="15">
    <w:abstractNumId w:val="15"/>
  </w:num>
  <w:num w:numId="16">
    <w:abstractNumId w:val="16"/>
  </w:num>
  <w:num w:numId="17">
    <w:abstractNumId w:val="12"/>
  </w:num>
  <w:num w:numId="18">
    <w:abstractNumId w:val="8"/>
  </w:num>
  <w:num w:numId="19">
    <w:abstractNumId w:val="2"/>
  </w:num>
  <w:num w:numId="20">
    <w:abstractNumId w:val="6"/>
  </w:num>
  <w:num w:numId="21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C5"/>
    <w:rsid w:val="00003E97"/>
    <w:rsid w:val="00005615"/>
    <w:rsid w:val="0000566A"/>
    <w:rsid w:val="000076D1"/>
    <w:rsid w:val="00007A15"/>
    <w:rsid w:val="000132C8"/>
    <w:rsid w:val="00016CAC"/>
    <w:rsid w:val="00017244"/>
    <w:rsid w:val="00027A34"/>
    <w:rsid w:val="00027F23"/>
    <w:rsid w:val="00037113"/>
    <w:rsid w:val="000379D2"/>
    <w:rsid w:val="00040B3E"/>
    <w:rsid w:val="00040D25"/>
    <w:rsid w:val="00052232"/>
    <w:rsid w:val="00052368"/>
    <w:rsid w:val="00052702"/>
    <w:rsid w:val="000559CC"/>
    <w:rsid w:val="00056091"/>
    <w:rsid w:val="0006093D"/>
    <w:rsid w:val="000616C9"/>
    <w:rsid w:val="00061BFB"/>
    <w:rsid w:val="00065376"/>
    <w:rsid w:val="00065C15"/>
    <w:rsid w:val="000708E0"/>
    <w:rsid w:val="00071071"/>
    <w:rsid w:val="00072A76"/>
    <w:rsid w:val="000764FF"/>
    <w:rsid w:val="00080424"/>
    <w:rsid w:val="000861F3"/>
    <w:rsid w:val="000927B6"/>
    <w:rsid w:val="00093A1B"/>
    <w:rsid w:val="00094501"/>
    <w:rsid w:val="0009570B"/>
    <w:rsid w:val="00095B5B"/>
    <w:rsid w:val="00097135"/>
    <w:rsid w:val="00097B9B"/>
    <w:rsid w:val="000A2643"/>
    <w:rsid w:val="000A2B40"/>
    <w:rsid w:val="000A3EA5"/>
    <w:rsid w:val="000A42D5"/>
    <w:rsid w:val="000B05A5"/>
    <w:rsid w:val="000B41E2"/>
    <w:rsid w:val="000B6424"/>
    <w:rsid w:val="000B6C51"/>
    <w:rsid w:val="000C02C1"/>
    <w:rsid w:val="000C0E03"/>
    <w:rsid w:val="000C2734"/>
    <w:rsid w:val="000C326E"/>
    <w:rsid w:val="000C4302"/>
    <w:rsid w:val="000C618C"/>
    <w:rsid w:val="000D1E7D"/>
    <w:rsid w:val="000D500A"/>
    <w:rsid w:val="000D6B89"/>
    <w:rsid w:val="000D7B8E"/>
    <w:rsid w:val="000E0EB7"/>
    <w:rsid w:val="000E1C57"/>
    <w:rsid w:val="000E5A26"/>
    <w:rsid w:val="000F13A2"/>
    <w:rsid w:val="00101E37"/>
    <w:rsid w:val="00102920"/>
    <w:rsid w:val="00105AAB"/>
    <w:rsid w:val="00105CEF"/>
    <w:rsid w:val="0010799E"/>
    <w:rsid w:val="00112DBE"/>
    <w:rsid w:val="0011301B"/>
    <w:rsid w:val="00115D7F"/>
    <w:rsid w:val="0012160C"/>
    <w:rsid w:val="001243A4"/>
    <w:rsid w:val="0012446C"/>
    <w:rsid w:val="001246AD"/>
    <w:rsid w:val="00126AC7"/>
    <w:rsid w:val="0013384A"/>
    <w:rsid w:val="00134DC4"/>
    <w:rsid w:val="001403D0"/>
    <w:rsid w:val="00140D4A"/>
    <w:rsid w:val="0014406E"/>
    <w:rsid w:val="00151F0A"/>
    <w:rsid w:val="00156727"/>
    <w:rsid w:val="001568C7"/>
    <w:rsid w:val="00156F09"/>
    <w:rsid w:val="00161299"/>
    <w:rsid w:val="00161B5A"/>
    <w:rsid w:val="00162A34"/>
    <w:rsid w:val="00162A5A"/>
    <w:rsid w:val="0017210A"/>
    <w:rsid w:val="00172995"/>
    <w:rsid w:val="00173029"/>
    <w:rsid w:val="00173C7E"/>
    <w:rsid w:val="0017475C"/>
    <w:rsid w:val="001748D1"/>
    <w:rsid w:val="001773FD"/>
    <w:rsid w:val="00182370"/>
    <w:rsid w:val="001A26B3"/>
    <w:rsid w:val="001B00DD"/>
    <w:rsid w:val="001B17AF"/>
    <w:rsid w:val="001B223D"/>
    <w:rsid w:val="001B2F48"/>
    <w:rsid w:val="001B37B3"/>
    <w:rsid w:val="001B4C46"/>
    <w:rsid w:val="001B5390"/>
    <w:rsid w:val="001B722D"/>
    <w:rsid w:val="001C0F7E"/>
    <w:rsid w:val="001C1F62"/>
    <w:rsid w:val="001C2DED"/>
    <w:rsid w:val="001C59EB"/>
    <w:rsid w:val="001C6E5F"/>
    <w:rsid w:val="001C78CD"/>
    <w:rsid w:val="001D22EB"/>
    <w:rsid w:val="001D4368"/>
    <w:rsid w:val="001D478B"/>
    <w:rsid w:val="001D51B4"/>
    <w:rsid w:val="001D7AF8"/>
    <w:rsid w:val="001E1B3E"/>
    <w:rsid w:val="001E2CCA"/>
    <w:rsid w:val="001E50A5"/>
    <w:rsid w:val="001E60A9"/>
    <w:rsid w:val="001F4E57"/>
    <w:rsid w:val="001F4E5C"/>
    <w:rsid w:val="00200919"/>
    <w:rsid w:val="0020139E"/>
    <w:rsid w:val="0020322F"/>
    <w:rsid w:val="00203AE9"/>
    <w:rsid w:val="00205F21"/>
    <w:rsid w:val="00210BA1"/>
    <w:rsid w:val="00210F77"/>
    <w:rsid w:val="00211465"/>
    <w:rsid w:val="00212DA5"/>
    <w:rsid w:val="002155EF"/>
    <w:rsid w:val="002226A0"/>
    <w:rsid w:val="00223532"/>
    <w:rsid w:val="002237A6"/>
    <w:rsid w:val="00224791"/>
    <w:rsid w:val="002272F2"/>
    <w:rsid w:val="0023352B"/>
    <w:rsid w:val="00233651"/>
    <w:rsid w:val="002356AA"/>
    <w:rsid w:val="0023620A"/>
    <w:rsid w:val="0024325D"/>
    <w:rsid w:val="00244045"/>
    <w:rsid w:val="0024554C"/>
    <w:rsid w:val="002507AB"/>
    <w:rsid w:val="00250A2F"/>
    <w:rsid w:val="0025238D"/>
    <w:rsid w:val="00270404"/>
    <w:rsid w:val="00271DC5"/>
    <w:rsid w:val="0027207E"/>
    <w:rsid w:val="00277FC8"/>
    <w:rsid w:val="00282CBE"/>
    <w:rsid w:val="00286AF9"/>
    <w:rsid w:val="00292FCE"/>
    <w:rsid w:val="002A058F"/>
    <w:rsid w:val="002A443E"/>
    <w:rsid w:val="002A4678"/>
    <w:rsid w:val="002B1D75"/>
    <w:rsid w:val="002B4D07"/>
    <w:rsid w:val="002C0A7D"/>
    <w:rsid w:val="002C1C2B"/>
    <w:rsid w:val="002C20C7"/>
    <w:rsid w:val="002C354D"/>
    <w:rsid w:val="002C49FA"/>
    <w:rsid w:val="002C5752"/>
    <w:rsid w:val="002C671C"/>
    <w:rsid w:val="002C6F73"/>
    <w:rsid w:val="002C7129"/>
    <w:rsid w:val="002D1629"/>
    <w:rsid w:val="002D3CA9"/>
    <w:rsid w:val="002D5871"/>
    <w:rsid w:val="002E1041"/>
    <w:rsid w:val="002E581D"/>
    <w:rsid w:val="002E660E"/>
    <w:rsid w:val="002F0E64"/>
    <w:rsid w:val="002F21FE"/>
    <w:rsid w:val="002F5100"/>
    <w:rsid w:val="002F5795"/>
    <w:rsid w:val="002F73A7"/>
    <w:rsid w:val="002F76C5"/>
    <w:rsid w:val="0030088A"/>
    <w:rsid w:val="00302373"/>
    <w:rsid w:val="00305037"/>
    <w:rsid w:val="00305208"/>
    <w:rsid w:val="00307509"/>
    <w:rsid w:val="00321864"/>
    <w:rsid w:val="00321D25"/>
    <w:rsid w:val="003225F5"/>
    <w:rsid w:val="0033031B"/>
    <w:rsid w:val="00330EC0"/>
    <w:rsid w:val="003320A2"/>
    <w:rsid w:val="0033498E"/>
    <w:rsid w:val="0034224B"/>
    <w:rsid w:val="003532B0"/>
    <w:rsid w:val="00361390"/>
    <w:rsid w:val="00363739"/>
    <w:rsid w:val="00365D18"/>
    <w:rsid w:val="00367D17"/>
    <w:rsid w:val="00367DD9"/>
    <w:rsid w:val="00372E5D"/>
    <w:rsid w:val="0037518A"/>
    <w:rsid w:val="003751AF"/>
    <w:rsid w:val="003763BD"/>
    <w:rsid w:val="0038002B"/>
    <w:rsid w:val="00382997"/>
    <w:rsid w:val="003835DD"/>
    <w:rsid w:val="003850B9"/>
    <w:rsid w:val="0039009F"/>
    <w:rsid w:val="003A103A"/>
    <w:rsid w:val="003A447F"/>
    <w:rsid w:val="003A51E5"/>
    <w:rsid w:val="003A707C"/>
    <w:rsid w:val="003B094B"/>
    <w:rsid w:val="003B0A1E"/>
    <w:rsid w:val="003B2417"/>
    <w:rsid w:val="003C1E89"/>
    <w:rsid w:val="003C2C74"/>
    <w:rsid w:val="003C3ED6"/>
    <w:rsid w:val="003C7483"/>
    <w:rsid w:val="003C7D2C"/>
    <w:rsid w:val="003D196E"/>
    <w:rsid w:val="003D20B7"/>
    <w:rsid w:val="003D3C29"/>
    <w:rsid w:val="003D60F8"/>
    <w:rsid w:val="003D6C43"/>
    <w:rsid w:val="003D7702"/>
    <w:rsid w:val="003E04FD"/>
    <w:rsid w:val="003E2B74"/>
    <w:rsid w:val="003E3EC1"/>
    <w:rsid w:val="003E4614"/>
    <w:rsid w:val="003E496B"/>
    <w:rsid w:val="003F3BC4"/>
    <w:rsid w:val="00413D15"/>
    <w:rsid w:val="004140CA"/>
    <w:rsid w:val="00414622"/>
    <w:rsid w:val="00415A6C"/>
    <w:rsid w:val="0042255E"/>
    <w:rsid w:val="00422A19"/>
    <w:rsid w:val="00422CFE"/>
    <w:rsid w:val="00423DC7"/>
    <w:rsid w:val="00427C9B"/>
    <w:rsid w:val="00430915"/>
    <w:rsid w:val="00431993"/>
    <w:rsid w:val="004331F6"/>
    <w:rsid w:val="00433C38"/>
    <w:rsid w:val="004360DD"/>
    <w:rsid w:val="00437824"/>
    <w:rsid w:val="00441CF3"/>
    <w:rsid w:val="00443436"/>
    <w:rsid w:val="004434B2"/>
    <w:rsid w:val="004437DB"/>
    <w:rsid w:val="004461DC"/>
    <w:rsid w:val="0044737A"/>
    <w:rsid w:val="004504CE"/>
    <w:rsid w:val="00452C98"/>
    <w:rsid w:val="00453387"/>
    <w:rsid w:val="004608C8"/>
    <w:rsid w:val="00460C32"/>
    <w:rsid w:val="00462ABA"/>
    <w:rsid w:val="0046779E"/>
    <w:rsid w:val="00467E3C"/>
    <w:rsid w:val="004707F1"/>
    <w:rsid w:val="004747BD"/>
    <w:rsid w:val="00476B38"/>
    <w:rsid w:val="00482A21"/>
    <w:rsid w:val="004834EF"/>
    <w:rsid w:val="00484CFC"/>
    <w:rsid w:val="004876EB"/>
    <w:rsid w:val="00490755"/>
    <w:rsid w:val="0049202F"/>
    <w:rsid w:val="0049349A"/>
    <w:rsid w:val="004948F1"/>
    <w:rsid w:val="004951A0"/>
    <w:rsid w:val="0049670A"/>
    <w:rsid w:val="00497642"/>
    <w:rsid w:val="004A085E"/>
    <w:rsid w:val="004A0A88"/>
    <w:rsid w:val="004A5AA6"/>
    <w:rsid w:val="004A7872"/>
    <w:rsid w:val="004B2B86"/>
    <w:rsid w:val="004B2E12"/>
    <w:rsid w:val="004C1387"/>
    <w:rsid w:val="004C1B78"/>
    <w:rsid w:val="004C4F57"/>
    <w:rsid w:val="004C7811"/>
    <w:rsid w:val="004D0DBE"/>
    <w:rsid w:val="004D26E3"/>
    <w:rsid w:val="004E0D02"/>
    <w:rsid w:val="004E2F0A"/>
    <w:rsid w:val="004E59CC"/>
    <w:rsid w:val="004F5820"/>
    <w:rsid w:val="004F58E8"/>
    <w:rsid w:val="004F62C5"/>
    <w:rsid w:val="004F748F"/>
    <w:rsid w:val="004F7575"/>
    <w:rsid w:val="005008CA"/>
    <w:rsid w:val="00501751"/>
    <w:rsid w:val="005025EE"/>
    <w:rsid w:val="00503EC6"/>
    <w:rsid w:val="005043CE"/>
    <w:rsid w:val="00505DA0"/>
    <w:rsid w:val="005060D5"/>
    <w:rsid w:val="00507548"/>
    <w:rsid w:val="0051233B"/>
    <w:rsid w:val="00513762"/>
    <w:rsid w:val="00513FBF"/>
    <w:rsid w:val="005142F4"/>
    <w:rsid w:val="00515424"/>
    <w:rsid w:val="00516623"/>
    <w:rsid w:val="005203EF"/>
    <w:rsid w:val="005204F1"/>
    <w:rsid w:val="00523401"/>
    <w:rsid w:val="00523E38"/>
    <w:rsid w:val="00524773"/>
    <w:rsid w:val="00524DFA"/>
    <w:rsid w:val="00525DE4"/>
    <w:rsid w:val="00526AEF"/>
    <w:rsid w:val="00530A6A"/>
    <w:rsid w:val="00531D84"/>
    <w:rsid w:val="005324E0"/>
    <w:rsid w:val="00533FE8"/>
    <w:rsid w:val="0053402A"/>
    <w:rsid w:val="00540B4E"/>
    <w:rsid w:val="00541939"/>
    <w:rsid w:val="00541C4C"/>
    <w:rsid w:val="0054298E"/>
    <w:rsid w:val="00544574"/>
    <w:rsid w:val="0055170B"/>
    <w:rsid w:val="00553105"/>
    <w:rsid w:val="00553413"/>
    <w:rsid w:val="0055690F"/>
    <w:rsid w:val="0055718A"/>
    <w:rsid w:val="00557BB3"/>
    <w:rsid w:val="00563A0D"/>
    <w:rsid w:val="005664A4"/>
    <w:rsid w:val="00567A4B"/>
    <w:rsid w:val="00570768"/>
    <w:rsid w:val="00571A9C"/>
    <w:rsid w:val="00573DED"/>
    <w:rsid w:val="005819DA"/>
    <w:rsid w:val="005844BC"/>
    <w:rsid w:val="005877FC"/>
    <w:rsid w:val="005943D7"/>
    <w:rsid w:val="005A51D2"/>
    <w:rsid w:val="005A5809"/>
    <w:rsid w:val="005A7222"/>
    <w:rsid w:val="005A7565"/>
    <w:rsid w:val="005A7CFC"/>
    <w:rsid w:val="005B3F65"/>
    <w:rsid w:val="005B4381"/>
    <w:rsid w:val="005B7F52"/>
    <w:rsid w:val="005C0F4B"/>
    <w:rsid w:val="005C2F67"/>
    <w:rsid w:val="005C53FC"/>
    <w:rsid w:val="005C5432"/>
    <w:rsid w:val="005C6085"/>
    <w:rsid w:val="005C76AD"/>
    <w:rsid w:val="005D2CE5"/>
    <w:rsid w:val="005D3C82"/>
    <w:rsid w:val="005D45A7"/>
    <w:rsid w:val="005D73B8"/>
    <w:rsid w:val="005E01B5"/>
    <w:rsid w:val="005E283F"/>
    <w:rsid w:val="005E47D8"/>
    <w:rsid w:val="005E5908"/>
    <w:rsid w:val="005E738B"/>
    <w:rsid w:val="00600329"/>
    <w:rsid w:val="00600564"/>
    <w:rsid w:val="00600EAD"/>
    <w:rsid w:val="006011CF"/>
    <w:rsid w:val="006013CC"/>
    <w:rsid w:val="00601594"/>
    <w:rsid w:val="006055BA"/>
    <w:rsid w:val="006061CE"/>
    <w:rsid w:val="00607A41"/>
    <w:rsid w:val="006123A1"/>
    <w:rsid w:val="00612641"/>
    <w:rsid w:val="006144BB"/>
    <w:rsid w:val="006160D0"/>
    <w:rsid w:val="00617D3C"/>
    <w:rsid w:val="0062065B"/>
    <w:rsid w:val="00621A97"/>
    <w:rsid w:val="00621F06"/>
    <w:rsid w:val="0062490E"/>
    <w:rsid w:val="0062652E"/>
    <w:rsid w:val="00627A10"/>
    <w:rsid w:val="00635873"/>
    <w:rsid w:val="0063788B"/>
    <w:rsid w:val="006647AC"/>
    <w:rsid w:val="00664D4E"/>
    <w:rsid w:val="00665CEF"/>
    <w:rsid w:val="00666456"/>
    <w:rsid w:val="00666A3D"/>
    <w:rsid w:val="0067058E"/>
    <w:rsid w:val="00671A79"/>
    <w:rsid w:val="0067324F"/>
    <w:rsid w:val="006734DB"/>
    <w:rsid w:val="00673CC0"/>
    <w:rsid w:val="00676E26"/>
    <w:rsid w:val="006828EF"/>
    <w:rsid w:val="006831C8"/>
    <w:rsid w:val="00686399"/>
    <w:rsid w:val="0068667C"/>
    <w:rsid w:val="00690DF4"/>
    <w:rsid w:val="006940B6"/>
    <w:rsid w:val="00697865"/>
    <w:rsid w:val="006A162C"/>
    <w:rsid w:val="006A3C00"/>
    <w:rsid w:val="006A3FFC"/>
    <w:rsid w:val="006A494C"/>
    <w:rsid w:val="006A6B19"/>
    <w:rsid w:val="006A792E"/>
    <w:rsid w:val="006B6563"/>
    <w:rsid w:val="006C2037"/>
    <w:rsid w:val="006C227D"/>
    <w:rsid w:val="006C44A8"/>
    <w:rsid w:val="006C4B07"/>
    <w:rsid w:val="006D0A01"/>
    <w:rsid w:val="006D25FE"/>
    <w:rsid w:val="006D324D"/>
    <w:rsid w:val="006E0ACD"/>
    <w:rsid w:val="006F2F59"/>
    <w:rsid w:val="006F3A5A"/>
    <w:rsid w:val="006F3B9C"/>
    <w:rsid w:val="006F48BB"/>
    <w:rsid w:val="006F7269"/>
    <w:rsid w:val="00712A0C"/>
    <w:rsid w:val="00712B01"/>
    <w:rsid w:val="00713916"/>
    <w:rsid w:val="00720450"/>
    <w:rsid w:val="00721EE6"/>
    <w:rsid w:val="00723EE4"/>
    <w:rsid w:val="0072441A"/>
    <w:rsid w:val="007337E7"/>
    <w:rsid w:val="00735F9D"/>
    <w:rsid w:val="00737B7B"/>
    <w:rsid w:val="00740B6E"/>
    <w:rsid w:val="00740BE3"/>
    <w:rsid w:val="00745B7F"/>
    <w:rsid w:val="007524D0"/>
    <w:rsid w:val="007546B8"/>
    <w:rsid w:val="0075487C"/>
    <w:rsid w:val="0075559B"/>
    <w:rsid w:val="007569ED"/>
    <w:rsid w:val="00765525"/>
    <w:rsid w:val="00767158"/>
    <w:rsid w:val="00772D8F"/>
    <w:rsid w:val="007732C0"/>
    <w:rsid w:val="00773B55"/>
    <w:rsid w:val="007741D5"/>
    <w:rsid w:val="0077476E"/>
    <w:rsid w:val="00775132"/>
    <w:rsid w:val="007760B3"/>
    <w:rsid w:val="00776ED4"/>
    <w:rsid w:val="0078063A"/>
    <w:rsid w:val="00781377"/>
    <w:rsid w:val="00781AC9"/>
    <w:rsid w:val="00781BAC"/>
    <w:rsid w:val="007829F4"/>
    <w:rsid w:val="00782EC6"/>
    <w:rsid w:val="00785DE3"/>
    <w:rsid w:val="00787627"/>
    <w:rsid w:val="007922E5"/>
    <w:rsid w:val="007A0F21"/>
    <w:rsid w:val="007A22EB"/>
    <w:rsid w:val="007A3146"/>
    <w:rsid w:val="007A45F0"/>
    <w:rsid w:val="007B1460"/>
    <w:rsid w:val="007B2787"/>
    <w:rsid w:val="007B3B67"/>
    <w:rsid w:val="007B73C2"/>
    <w:rsid w:val="007C0CFC"/>
    <w:rsid w:val="007C2FAA"/>
    <w:rsid w:val="007C4758"/>
    <w:rsid w:val="007C5555"/>
    <w:rsid w:val="007D1BA6"/>
    <w:rsid w:val="007D268C"/>
    <w:rsid w:val="007D45BF"/>
    <w:rsid w:val="007D4B8C"/>
    <w:rsid w:val="007D7D0F"/>
    <w:rsid w:val="007E1C03"/>
    <w:rsid w:val="007E5D06"/>
    <w:rsid w:val="007E76ED"/>
    <w:rsid w:val="007E7C94"/>
    <w:rsid w:val="007F0727"/>
    <w:rsid w:val="007F183C"/>
    <w:rsid w:val="007F2D42"/>
    <w:rsid w:val="007F5EC2"/>
    <w:rsid w:val="007F610E"/>
    <w:rsid w:val="007F6D61"/>
    <w:rsid w:val="007F6E6C"/>
    <w:rsid w:val="007F7439"/>
    <w:rsid w:val="00804872"/>
    <w:rsid w:val="008111F0"/>
    <w:rsid w:val="00813852"/>
    <w:rsid w:val="00813B1E"/>
    <w:rsid w:val="00814CFF"/>
    <w:rsid w:val="00816052"/>
    <w:rsid w:val="00817F12"/>
    <w:rsid w:val="00823A17"/>
    <w:rsid w:val="00823CA9"/>
    <w:rsid w:val="0083549E"/>
    <w:rsid w:val="00835FAF"/>
    <w:rsid w:val="008410EF"/>
    <w:rsid w:val="00842BB2"/>
    <w:rsid w:val="008456AA"/>
    <w:rsid w:val="00845E2B"/>
    <w:rsid w:val="00847CB7"/>
    <w:rsid w:val="00855FF3"/>
    <w:rsid w:val="008574FD"/>
    <w:rsid w:val="008634F8"/>
    <w:rsid w:val="00864260"/>
    <w:rsid w:val="00865AEC"/>
    <w:rsid w:val="00867C4D"/>
    <w:rsid w:val="00870AD6"/>
    <w:rsid w:val="008717F9"/>
    <w:rsid w:val="008721FA"/>
    <w:rsid w:val="00872AB3"/>
    <w:rsid w:val="0087474F"/>
    <w:rsid w:val="00875FF5"/>
    <w:rsid w:val="008775F3"/>
    <w:rsid w:val="00880DFC"/>
    <w:rsid w:val="00881DBF"/>
    <w:rsid w:val="00882E46"/>
    <w:rsid w:val="00883005"/>
    <w:rsid w:val="00883BA0"/>
    <w:rsid w:val="00884B9D"/>
    <w:rsid w:val="00884C0D"/>
    <w:rsid w:val="008923B1"/>
    <w:rsid w:val="00892692"/>
    <w:rsid w:val="00893A14"/>
    <w:rsid w:val="00897846"/>
    <w:rsid w:val="008A3EF2"/>
    <w:rsid w:val="008A5142"/>
    <w:rsid w:val="008B0944"/>
    <w:rsid w:val="008B179F"/>
    <w:rsid w:val="008B7A3B"/>
    <w:rsid w:val="008C2FD0"/>
    <w:rsid w:val="008C4D06"/>
    <w:rsid w:val="008C5AA6"/>
    <w:rsid w:val="008C5E9A"/>
    <w:rsid w:val="008C78F5"/>
    <w:rsid w:val="008D11E6"/>
    <w:rsid w:val="008D29FF"/>
    <w:rsid w:val="008D48BE"/>
    <w:rsid w:val="008D53B8"/>
    <w:rsid w:val="008D545E"/>
    <w:rsid w:val="008D6C63"/>
    <w:rsid w:val="008E2226"/>
    <w:rsid w:val="008E299F"/>
    <w:rsid w:val="008E3E6A"/>
    <w:rsid w:val="008F0C77"/>
    <w:rsid w:val="008F6A01"/>
    <w:rsid w:val="008F7942"/>
    <w:rsid w:val="00901EE4"/>
    <w:rsid w:val="00902E04"/>
    <w:rsid w:val="00902F92"/>
    <w:rsid w:val="0090345A"/>
    <w:rsid w:val="00903971"/>
    <w:rsid w:val="00905652"/>
    <w:rsid w:val="00906354"/>
    <w:rsid w:val="00907C6C"/>
    <w:rsid w:val="00910741"/>
    <w:rsid w:val="00912E15"/>
    <w:rsid w:val="009217A0"/>
    <w:rsid w:val="00923825"/>
    <w:rsid w:val="00926A54"/>
    <w:rsid w:val="00927B21"/>
    <w:rsid w:val="00932B45"/>
    <w:rsid w:val="009333CC"/>
    <w:rsid w:val="00933B46"/>
    <w:rsid w:val="00937ABE"/>
    <w:rsid w:val="00937CF4"/>
    <w:rsid w:val="00942A92"/>
    <w:rsid w:val="0094602F"/>
    <w:rsid w:val="00947107"/>
    <w:rsid w:val="009501F4"/>
    <w:rsid w:val="009513D1"/>
    <w:rsid w:val="00951C21"/>
    <w:rsid w:val="00955EDB"/>
    <w:rsid w:val="00956048"/>
    <w:rsid w:val="009562B1"/>
    <w:rsid w:val="009564A0"/>
    <w:rsid w:val="00957D67"/>
    <w:rsid w:val="00961D20"/>
    <w:rsid w:val="00966CF9"/>
    <w:rsid w:val="00966D0B"/>
    <w:rsid w:val="00972F92"/>
    <w:rsid w:val="0097332D"/>
    <w:rsid w:val="00976A73"/>
    <w:rsid w:val="00980796"/>
    <w:rsid w:val="00980BFA"/>
    <w:rsid w:val="00981518"/>
    <w:rsid w:val="0098450F"/>
    <w:rsid w:val="009865A5"/>
    <w:rsid w:val="00990DB8"/>
    <w:rsid w:val="009914B8"/>
    <w:rsid w:val="00993FAF"/>
    <w:rsid w:val="00994498"/>
    <w:rsid w:val="00995AB7"/>
    <w:rsid w:val="00995D22"/>
    <w:rsid w:val="00996CBA"/>
    <w:rsid w:val="009A4456"/>
    <w:rsid w:val="009A4494"/>
    <w:rsid w:val="009A49F3"/>
    <w:rsid w:val="009A5FFB"/>
    <w:rsid w:val="009B4D6C"/>
    <w:rsid w:val="009B5BE1"/>
    <w:rsid w:val="009B688F"/>
    <w:rsid w:val="009C009A"/>
    <w:rsid w:val="009C01F6"/>
    <w:rsid w:val="009C1BF9"/>
    <w:rsid w:val="009C5FE1"/>
    <w:rsid w:val="009C64B1"/>
    <w:rsid w:val="009C7F14"/>
    <w:rsid w:val="009D26A3"/>
    <w:rsid w:val="009D6308"/>
    <w:rsid w:val="009E0131"/>
    <w:rsid w:val="009E23C3"/>
    <w:rsid w:val="009E7BC9"/>
    <w:rsid w:val="009F185F"/>
    <w:rsid w:val="009F317D"/>
    <w:rsid w:val="009F769C"/>
    <w:rsid w:val="00A043E4"/>
    <w:rsid w:val="00A04B06"/>
    <w:rsid w:val="00A232CF"/>
    <w:rsid w:val="00A3079D"/>
    <w:rsid w:val="00A35311"/>
    <w:rsid w:val="00A3535F"/>
    <w:rsid w:val="00A36AA3"/>
    <w:rsid w:val="00A377C4"/>
    <w:rsid w:val="00A415E8"/>
    <w:rsid w:val="00A4696A"/>
    <w:rsid w:val="00A50922"/>
    <w:rsid w:val="00A53938"/>
    <w:rsid w:val="00A54D39"/>
    <w:rsid w:val="00A568A6"/>
    <w:rsid w:val="00A568B5"/>
    <w:rsid w:val="00A57FC9"/>
    <w:rsid w:val="00A6468C"/>
    <w:rsid w:val="00A64E94"/>
    <w:rsid w:val="00A655C6"/>
    <w:rsid w:val="00A70D48"/>
    <w:rsid w:val="00A72F55"/>
    <w:rsid w:val="00A737DE"/>
    <w:rsid w:val="00A743D5"/>
    <w:rsid w:val="00A75EF3"/>
    <w:rsid w:val="00A77E5C"/>
    <w:rsid w:val="00A8020A"/>
    <w:rsid w:val="00A830D9"/>
    <w:rsid w:val="00A8367B"/>
    <w:rsid w:val="00A85BC6"/>
    <w:rsid w:val="00A922FE"/>
    <w:rsid w:val="00AA0B59"/>
    <w:rsid w:val="00AA0CB1"/>
    <w:rsid w:val="00AA1309"/>
    <w:rsid w:val="00AA4248"/>
    <w:rsid w:val="00AA4A08"/>
    <w:rsid w:val="00AA5F24"/>
    <w:rsid w:val="00AB005D"/>
    <w:rsid w:val="00AB0512"/>
    <w:rsid w:val="00AB20DB"/>
    <w:rsid w:val="00AB3063"/>
    <w:rsid w:val="00AB326A"/>
    <w:rsid w:val="00AB7D63"/>
    <w:rsid w:val="00AB7E8A"/>
    <w:rsid w:val="00AC043C"/>
    <w:rsid w:val="00AC4C8B"/>
    <w:rsid w:val="00AD3EEE"/>
    <w:rsid w:val="00AD5110"/>
    <w:rsid w:val="00AD5595"/>
    <w:rsid w:val="00AE0451"/>
    <w:rsid w:val="00AE05C7"/>
    <w:rsid w:val="00AE58F0"/>
    <w:rsid w:val="00AF224B"/>
    <w:rsid w:val="00AF3824"/>
    <w:rsid w:val="00AF4A73"/>
    <w:rsid w:val="00AF4FB3"/>
    <w:rsid w:val="00B02369"/>
    <w:rsid w:val="00B03581"/>
    <w:rsid w:val="00B11C91"/>
    <w:rsid w:val="00B126CE"/>
    <w:rsid w:val="00B13F17"/>
    <w:rsid w:val="00B15131"/>
    <w:rsid w:val="00B1662A"/>
    <w:rsid w:val="00B16F50"/>
    <w:rsid w:val="00B17C1F"/>
    <w:rsid w:val="00B217CF"/>
    <w:rsid w:val="00B22439"/>
    <w:rsid w:val="00B30CA8"/>
    <w:rsid w:val="00B333B3"/>
    <w:rsid w:val="00B3639D"/>
    <w:rsid w:val="00B36EE7"/>
    <w:rsid w:val="00B4512C"/>
    <w:rsid w:val="00B453EB"/>
    <w:rsid w:val="00B5072E"/>
    <w:rsid w:val="00B52267"/>
    <w:rsid w:val="00B52C6A"/>
    <w:rsid w:val="00B5636F"/>
    <w:rsid w:val="00B607C0"/>
    <w:rsid w:val="00B6132A"/>
    <w:rsid w:val="00B64E1A"/>
    <w:rsid w:val="00B659B4"/>
    <w:rsid w:val="00B65D59"/>
    <w:rsid w:val="00B70C63"/>
    <w:rsid w:val="00B736FC"/>
    <w:rsid w:val="00B777F3"/>
    <w:rsid w:val="00B831F4"/>
    <w:rsid w:val="00B930C1"/>
    <w:rsid w:val="00B948FC"/>
    <w:rsid w:val="00B959EB"/>
    <w:rsid w:val="00B971B1"/>
    <w:rsid w:val="00B97976"/>
    <w:rsid w:val="00BA69FD"/>
    <w:rsid w:val="00BA6A40"/>
    <w:rsid w:val="00BA7A67"/>
    <w:rsid w:val="00BB03A9"/>
    <w:rsid w:val="00BB0DF3"/>
    <w:rsid w:val="00BB1732"/>
    <w:rsid w:val="00BB4713"/>
    <w:rsid w:val="00BB6E7B"/>
    <w:rsid w:val="00BB79B6"/>
    <w:rsid w:val="00BB7E1F"/>
    <w:rsid w:val="00BC0106"/>
    <w:rsid w:val="00BC16CD"/>
    <w:rsid w:val="00BC28B3"/>
    <w:rsid w:val="00BC39E8"/>
    <w:rsid w:val="00BC7E2A"/>
    <w:rsid w:val="00BD08B3"/>
    <w:rsid w:val="00BD269A"/>
    <w:rsid w:val="00BD3D01"/>
    <w:rsid w:val="00BD5069"/>
    <w:rsid w:val="00BD543C"/>
    <w:rsid w:val="00BD6C7D"/>
    <w:rsid w:val="00BD7127"/>
    <w:rsid w:val="00BE0A52"/>
    <w:rsid w:val="00BE1766"/>
    <w:rsid w:val="00BE447B"/>
    <w:rsid w:val="00BE6DDC"/>
    <w:rsid w:val="00BF3611"/>
    <w:rsid w:val="00BF6075"/>
    <w:rsid w:val="00BF7E4B"/>
    <w:rsid w:val="00C02878"/>
    <w:rsid w:val="00C121AB"/>
    <w:rsid w:val="00C16C9C"/>
    <w:rsid w:val="00C179C9"/>
    <w:rsid w:val="00C23FF6"/>
    <w:rsid w:val="00C241C0"/>
    <w:rsid w:val="00C27E1E"/>
    <w:rsid w:val="00C30F72"/>
    <w:rsid w:val="00C31749"/>
    <w:rsid w:val="00C31D3C"/>
    <w:rsid w:val="00C335DA"/>
    <w:rsid w:val="00C37396"/>
    <w:rsid w:val="00C435B5"/>
    <w:rsid w:val="00C46EB8"/>
    <w:rsid w:val="00C512E4"/>
    <w:rsid w:val="00C52479"/>
    <w:rsid w:val="00C53FA1"/>
    <w:rsid w:val="00C5567D"/>
    <w:rsid w:val="00C60FEF"/>
    <w:rsid w:val="00C61713"/>
    <w:rsid w:val="00C62551"/>
    <w:rsid w:val="00C64ACB"/>
    <w:rsid w:val="00C65123"/>
    <w:rsid w:val="00C66843"/>
    <w:rsid w:val="00C669A3"/>
    <w:rsid w:val="00C72CF8"/>
    <w:rsid w:val="00C73D44"/>
    <w:rsid w:val="00C74839"/>
    <w:rsid w:val="00C80836"/>
    <w:rsid w:val="00C82D3E"/>
    <w:rsid w:val="00C83BAD"/>
    <w:rsid w:val="00C870EF"/>
    <w:rsid w:val="00C8740E"/>
    <w:rsid w:val="00C87A0D"/>
    <w:rsid w:val="00C900DB"/>
    <w:rsid w:val="00C933CE"/>
    <w:rsid w:val="00CA31B6"/>
    <w:rsid w:val="00CA3B4F"/>
    <w:rsid w:val="00CA3B67"/>
    <w:rsid w:val="00CA6612"/>
    <w:rsid w:val="00CB177D"/>
    <w:rsid w:val="00CB2590"/>
    <w:rsid w:val="00CB41B1"/>
    <w:rsid w:val="00CB532B"/>
    <w:rsid w:val="00CB6156"/>
    <w:rsid w:val="00CB655D"/>
    <w:rsid w:val="00CB6A9A"/>
    <w:rsid w:val="00CB707D"/>
    <w:rsid w:val="00CB7BC0"/>
    <w:rsid w:val="00CC29AE"/>
    <w:rsid w:val="00CC3AD6"/>
    <w:rsid w:val="00CC4E5E"/>
    <w:rsid w:val="00CD1E79"/>
    <w:rsid w:val="00CD3DAA"/>
    <w:rsid w:val="00CD5121"/>
    <w:rsid w:val="00CD6B26"/>
    <w:rsid w:val="00CE19B3"/>
    <w:rsid w:val="00CE407A"/>
    <w:rsid w:val="00CE5B14"/>
    <w:rsid w:val="00CF00B3"/>
    <w:rsid w:val="00CF4D1A"/>
    <w:rsid w:val="00D005AF"/>
    <w:rsid w:val="00D01155"/>
    <w:rsid w:val="00D01837"/>
    <w:rsid w:val="00D0475F"/>
    <w:rsid w:val="00D103B4"/>
    <w:rsid w:val="00D20F93"/>
    <w:rsid w:val="00D21553"/>
    <w:rsid w:val="00D25FAA"/>
    <w:rsid w:val="00D26751"/>
    <w:rsid w:val="00D31EA9"/>
    <w:rsid w:val="00D335B9"/>
    <w:rsid w:val="00D3593C"/>
    <w:rsid w:val="00D3616F"/>
    <w:rsid w:val="00D36DB4"/>
    <w:rsid w:val="00D430C3"/>
    <w:rsid w:val="00D4623C"/>
    <w:rsid w:val="00D5677B"/>
    <w:rsid w:val="00D62D09"/>
    <w:rsid w:val="00D62E87"/>
    <w:rsid w:val="00D6376E"/>
    <w:rsid w:val="00D6400A"/>
    <w:rsid w:val="00D64F37"/>
    <w:rsid w:val="00D76669"/>
    <w:rsid w:val="00D77AA9"/>
    <w:rsid w:val="00D806CA"/>
    <w:rsid w:val="00D81A3C"/>
    <w:rsid w:val="00D90EF4"/>
    <w:rsid w:val="00D91267"/>
    <w:rsid w:val="00DA15C7"/>
    <w:rsid w:val="00DA6A42"/>
    <w:rsid w:val="00DA7659"/>
    <w:rsid w:val="00DB2F7B"/>
    <w:rsid w:val="00DB35C8"/>
    <w:rsid w:val="00DC5766"/>
    <w:rsid w:val="00DC68A4"/>
    <w:rsid w:val="00DD3526"/>
    <w:rsid w:val="00DD5319"/>
    <w:rsid w:val="00DD6CFF"/>
    <w:rsid w:val="00DE1923"/>
    <w:rsid w:val="00DE203E"/>
    <w:rsid w:val="00DE5129"/>
    <w:rsid w:val="00DE5E87"/>
    <w:rsid w:val="00DF3FDB"/>
    <w:rsid w:val="00DF7BE8"/>
    <w:rsid w:val="00E030B7"/>
    <w:rsid w:val="00E03283"/>
    <w:rsid w:val="00E042E5"/>
    <w:rsid w:val="00E04CFB"/>
    <w:rsid w:val="00E06E33"/>
    <w:rsid w:val="00E07B7C"/>
    <w:rsid w:val="00E10F05"/>
    <w:rsid w:val="00E13240"/>
    <w:rsid w:val="00E14E63"/>
    <w:rsid w:val="00E1577A"/>
    <w:rsid w:val="00E158E7"/>
    <w:rsid w:val="00E16F9A"/>
    <w:rsid w:val="00E20C34"/>
    <w:rsid w:val="00E26E81"/>
    <w:rsid w:val="00E315AA"/>
    <w:rsid w:val="00E35902"/>
    <w:rsid w:val="00E35A1B"/>
    <w:rsid w:val="00E402CA"/>
    <w:rsid w:val="00E42250"/>
    <w:rsid w:val="00E4286A"/>
    <w:rsid w:val="00E52D60"/>
    <w:rsid w:val="00E53BE2"/>
    <w:rsid w:val="00E54096"/>
    <w:rsid w:val="00E5496F"/>
    <w:rsid w:val="00E567E3"/>
    <w:rsid w:val="00E56C5D"/>
    <w:rsid w:val="00E56DDC"/>
    <w:rsid w:val="00E60E14"/>
    <w:rsid w:val="00E6546D"/>
    <w:rsid w:val="00E73DC8"/>
    <w:rsid w:val="00E83CA2"/>
    <w:rsid w:val="00E848AC"/>
    <w:rsid w:val="00E85078"/>
    <w:rsid w:val="00E86CB2"/>
    <w:rsid w:val="00E901F2"/>
    <w:rsid w:val="00E92BF2"/>
    <w:rsid w:val="00E9341F"/>
    <w:rsid w:val="00E952CE"/>
    <w:rsid w:val="00E95406"/>
    <w:rsid w:val="00EA148D"/>
    <w:rsid w:val="00EA261D"/>
    <w:rsid w:val="00EA28C7"/>
    <w:rsid w:val="00EA571E"/>
    <w:rsid w:val="00EA61C2"/>
    <w:rsid w:val="00EB031E"/>
    <w:rsid w:val="00EB3006"/>
    <w:rsid w:val="00EB6AAE"/>
    <w:rsid w:val="00EC1B86"/>
    <w:rsid w:val="00EC2516"/>
    <w:rsid w:val="00EC2A0B"/>
    <w:rsid w:val="00ED088E"/>
    <w:rsid w:val="00ED0FCC"/>
    <w:rsid w:val="00ED1ABC"/>
    <w:rsid w:val="00ED4886"/>
    <w:rsid w:val="00ED618A"/>
    <w:rsid w:val="00ED6A7E"/>
    <w:rsid w:val="00ED734E"/>
    <w:rsid w:val="00EE04DD"/>
    <w:rsid w:val="00EE3785"/>
    <w:rsid w:val="00EE48E3"/>
    <w:rsid w:val="00EE5CAE"/>
    <w:rsid w:val="00EE63DD"/>
    <w:rsid w:val="00EE65AC"/>
    <w:rsid w:val="00EE76F3"/>
    <w:rsid w:val="00EF62AA"/>
    <w:rsid w:val="00EF65ED"/>
    <w:rsid w:val="00F00D7D"/>
    <w:rsid w:val="00F06A38"/>
    <w:rsid w:val="00F075D6"/>
    <w:rsid w:val="00F20884"/>
    <w:rsid w:val="00F20DD0"/>
    <w:rsid w:val="00F328C6"/>
    <w:rsid w:val="00F32C64"/>
    <w:rsid w:val="00F33808"/>
    <w:rsid w:val="00F33D29"/>
    <w:rsid w:val="00F3423D"/>
    <w:rsid w:val="00F402D9"/>
    <w:rsid w:val="00F413DD"/>
    <w:rsid w:val="00F42388"/>
    <w:rsid w:val="00F4381A"/>
    <w:rsid w:val="00F44FCB"/>
    <w:rsid w:val="00F46C75"/>
    <w:rsid w:val="00F473A1"/>
    <w:rsid w:val="00F52BB5"/>
    <w:rsid w:val="00F52F53"/>
    <w:rsid w:val="00F53469"/>
    <w:rsid w:val="00F723A4"/>
    <w:rsid w:val="00F73628"/>
    <w:rsid w:val="00F75E23"/>
    <w:rsid w:val="00F80418"/>
    <w:rsid w:val="00F81AB9"/>
    <w:rsid w:val="00F821A7"/>
    <w:rsid w:val="00F84BF8"/>
    <w:rsid w:val="00F858F5"/>
    <w:rsid w:val="00F86FE0"/>
    <w:rsid w:val="00F876A6"/>
    <w:rsid w:val="00F91224"/>
    <w:rsid w:val="00F92B10"/>
    <w:rsid w:val="00F94655"/>
    <w:rsid w:val="00F977D2"/>
    <w:rsid w:val="00FA2016"/>
    <w:rsid w:val="00FA5540"/>
    <w:rsid w:val="00FA55AB"/>
    <w:rsid w:val="00FB27C8"/>
    <w:rsid w:val="00FC1EFC"/>
    <w:rsid w:val="00FC3EC8"/>
    <w:rsid w:val="00FD00A2"/>
    <w:rsid w:val="00FD091C"/>
    <w:rsid w:val="00FD0BA7"/>
    <w:rsid w:val="00FD470F"/>
    <w:rsid w:val="00FD6056"/>
    <w:rsid w:val="00FD6CF6"/>
    <w:rsid w:val="00FE3235"/>
    <w:rsid w:val="00FE60B7"/>
    <w:rsid w:val="00FF162D"/>
    <w:rsid w:val="00FF3439"/>
    <w:rsid w:val="00FF4250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EC69D9"/>
  <w15:docId w15:val="{A0E4E610-CF84-4252-A61E-04441528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c">
    <w:name w:val="Normal"/>
    <w:semiHidden/>
    <w:qFormat/>
    <w:rsid w:val="00673CC0"/>
  </w:style>
  <w:style w:type="paragraph" w:styleId="11">
    <w:name w:val="heading 1"/>
    <w:basedOn w:val="ad"/>
    <w:next w:val="ad"/>
    <w:link w:val="12"/>
    <w:uiPriority w:val="9"/>
    <w:qFormat/>
    <w:rsid w:val="002A4678"/>
    <w:pPr>
      <w:keepNext/>
      <w:keepLines/>
      <w:numPr>
        <w:numId w:val="12"/>
      </w:numPr>
      <w:suppressAutoHyphens/>
      <w:spacing w:before="240" w:after="360"/>
      <w:outlineLvl w:val="0"/>
    </w:pPr>
    <w:rPr>
      <w:rFonts w:eastAsiaTheme="majorEastAsia" w:cstheme="majorBidi"/>
      <w:b/>
      <w:bCs/>
      <w:caps/>
      <w:szCs w:val="28"/>
    </w:rPr>
  </w:style>
  <w:style w:type="paragraph" w:styleId="21">
    <w:name w:val="heading 2"/>
    <w:basedOn w:val="ad"/>
    <w:next w:val="ad"/>
    <w:link w:val="22"/>
    <w:uiPriority w:val="9"/>
    <w:qFormat/>
    <w:rsid w:val="002A4678"/>
    <w:pPr>
      <w:keepNext/>
      <w:keepLines/>
      <w:numPr>
        <w:ilvl w:val="1"/>
        <w:numId w:val="12"/>
      </w:numPr>
      <w:suppressAutoHyphens/>
      <w:spacing w:before="240" w:after="12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d"/>
    <w:next w:val="ad"/>
    <w:link w:val="30"/>
    <w:uiPriority w:val="9"/>
    <w:unhideWhenUsed/>
    <w:qFormat/>
    <w:rsid w:val="002A4678"/>
    <w:pPr>
      <w:keepNext/>
      <w:keepLines/>
      <w:numPr>
        <w:ilvl w:val="2"/>
        <w:numId w:val="12"/>
      </w:numPr>
      <w:suppressAutoHyphens/>
      <w:spacing w:before="120" w:after="120"/>
      <w:outlineLvl w:val="2"/>
    </w:pPr>
    <w:rPr>
      <w:rFonts w:eastAsiaTheme="majorEastAsia" w:cstheme="majorBidi"/>
      <w:bCs/>
      <w:i/>
    </w:rPr>
  </w:style>
  <w:style w:type="paragraph" w:styleId="4">
    <w:name w:val="heading 4"/>
    <w:basedOn w:val="ac"/>
    <w:next w:val="ac"/>
    <w:link w:val="40"/>
    <w:uiPriority w:val="9"/>
    <w:unhideWhenUsed/>
    <w:qFormat/>
    <w:rsid w:val="004F62C5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/>
      <w:iCs/>
      <w:sz w:val="20"/>
    </w:rPr>
  </w:style>
  <w:style w:type="paragraph" w:styleId="5">
    <w:name w:val="heading 5"/>
    <w:basedOn w:val="ac"/>
    <w:next w:val="ac"/>
    <w:link w:val="50"/>
    <w:uiPriority w:val="9"/>
    <w:qFormat/>
    <w:rsid w:val="006055BA"/>
    <w:pPr>
      <w:keepNext/>
      <w:keepLines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ru-RU"/>
    </w:rPr>
  </w:style>
  <w:style w:type="paragraph" w:styleId="6">
    <w:name w:val="heading 6"/>
    <w:basedOn w:val="ac"/>
    <w:next w:val="ac"/>
    <w:link w:val="60"/>
    <w:uiPriority w:val="9"/>
    <w:qFormat/>
    <w:rsid w:val="006055BA"/>
    <w:pPr>
      <w:keepNext/>
      <w:keepLine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ru-RU"/>
    </w:rPr>
  </w:style>
  <w:style w:type="paragraph" w:styleId="7">
    <w:name w:val="heading 7"/>
    <w:basedOn w:val="ac"/>
    <w:next w:val="ac"/>
    <w:link w:val="70"/>
    <w:uiPriority w:val="9"/>
    <w:qFormat/>
    <w:rsid w:val="006055BA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paragraph" w:styleId="8">
    <w:name w:val="heading 8"/>
    <w:basedOn w:val="ac"/>
    <w:next w:val="ac"/>
    <w:link w:val="80"/>
    <w:uiPriority w:val="9"/>
    <w:qFormat/>
    <w:rsid w:val="006055BA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ru-RU"/>
    </w:rPr>
  </w:style>
  <w:style w:type="paragraph" w:styleId="9">
    <w:name w:val="heading 9"/>
    <w:basedOn w:val="ac"/>
    <w:next w:val="ac"/>
    <w:link w:val="90"/>
    <w:uiPriority w:val="9"/>
    <w:qFormat/>
    <w:rsid w:val="006055BA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customStyle="1" w:styleId="a2">
    <w:name w:val="Приложение Название"/>
    <w:basedOn w:val="11"/>
    <w:next w:val="ad"/>
    <w:uiPriority w:val="29"/>
    <w:qFormat/>
    <w:rsid w:val="00AC4C8B"/>
    <w:pPr>
      <w:pageBreakBefore/>
      <w:numPr>
        <w:numId w:val="10"/>
      </w:numPr>
      <w:spacing w:after="454"/>
      <w:jc w:val="center"/>
    </w:pPr>
  </w:style>
  <w:style w:type="character" w:customStyle="1" w:styleId="12">
    <w:name w:val="Заголовок 1 Знак"/>
    <w:basedOn w:val="ae"/>
    <w:link w:val="11"/>
    <w:uiPriority w:val="9"/>
    <w:rsid w:val="002A4678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customStyle="1" w:styleId="1">
    <w:name w:val="Приложение Заголовок 1"/>
    <w:basedOn w:val="21"/>
    <w:next w:val="ad"/>
    <w:uiPriority w:val="30"/>
    <w:qFormat/>
    <w:rsid w:val="00AC4C8B"/>
    <w:pPr>
      <w:numPr>
        <w:numId w:val="10"/>
      </w:numPr>
    </w:pPr>
  </w:style>
  <w:style w:type="character" w:customStyle="1" w:styleId="22">
    <w:name w:val="Заголовок 2 Знак"/>
    <w:basedOn w:val="ae"/>
    <w:link w:val="21"/>
    <w:uiPriority w:val="9"/>
    <w:rsid w:val="002A4678"/>
    <w:rPr>
      <w:rFonts w:ascii="Times New Roman" w:eastAsiaTheme="majorEastAsia" w:hAnsi="Times New Roman" w:cstheme="majorBidi"/>
      <w:b/>
      <w:bCs/>
      <w:sz w:val="24"/>
      <w:szCs w:val="26"/>
    </w:rPr>
  </w:style>
  <w:style w:type="numbering" w:customStyle="1" w:styleId="a1">
    <w:name w:val="Нумерация приложений"/>
    <w:uiPriority w:val="99"/>
    <w:rsid w:val="00AC4C8B"/>
    <w:pPr>
      <w:numPr>
        <w:numId w:val="1"/>
      </w:numPr>
    </w:pPr>
  </w:style>
  <w:style w:type="numbering" w:customStyle="1" w:styleId="a0">
    <w:name w:val="Нумерация Абзацев"/>
    <w:basedOn w:val="af0"/>
    <w:uiPriority w:val="99"/>
    <w:rsid w:val="005D2CE5"/>
    <w:pPr>
      <w:numPr>
        <w:numId w:val="2"/>
      </w:numPr>
    </w:pPr>
  </w:style>
  <w:style w:type="numbering" w:customStyle="1" w:styleId="a6">
    <w:name w:val="Нумерация Заголовков"/>
    <w:rsid w:val="002A4678"/>
    <w:pPr>
      <w:numPr>
        <w:numId w:val="3"/>
      </w:numPr>
    </w:pPr>
  </w:style>
  <w:style w:type="numbering" w:customStyle="1" w:styleId="a3">
    <w:name w:val="Перечисление Номер"/>
    <w:uiPriority w:val="99"/>
    <w:rsid w:val="002A4678"/>
    <w:pPr>
      <w:numPr>
        <w:numId w:val="4"/>
      </w:numPr>
    </w:pPr>
  </w:style>
  <w:style w:type="numbering" w:customStyle="1" w:styleId="a">
    <w:name w:val="Перечисление Маркер"/>
    <w:uiPriority w:val="99"/>
    <w:rsid w:val="005D45A7"/>
    <w:pPr>
      <w:numPr>
        <w:numId w:val="5"/>
      </w:numPr>
    </w:pPr>
  </w:style>
  <w:style w:type="paragraph" w:styleId="ad">
    <w:name w:val="Body Text"/>
    <w:link w:val="af1"/>
    <w:rsid w:val="004F62C5"/>
    <w:pPr>
      <w:spacing w:after="0"/>
      <w:ind w:firstLine="851"/>
    </w:pPr>
    <w:rPr>
      <w:rFonts w:ascii="Times New Roman" w:hAnsi="Times New Roman"/>
      <w:sz w:val="24"/>
    </w:rPr>
  </w:style>
  <w:style w:type="character" w:customStyle="1" w:styleId="af1">
    <w:name w:val="Основной текст Знак"/>
    <w:basedOn w:val="ae"/>
    <w:link w:val="ad"/>
    <w:rsid w:val="004F62C5"/>
    <w:rPr>
      <w:rFonts w:ascii="Times New Roman" w:hAnsi="Times New Roman"/>
      <w:sz w:val="24"/>
    </w:rPr>
  </w:style>
  <w:style w:type="character" w:customStyle="1" w:styleId="30">
    <w:name w:val="Заголовок 3 Знак"/>
    <w:basedOn w:val="ae"/>
    <w:link w:val="3"/>
    <w:uiPriority w:val="9"/>
    <w:rsid w:val="002A4678"/>
    <w:rPr>
      <w:rFonts w:ascii="Times New Roman" w:eastAsiaTheme="majorEastAsia" w:hAnsi="Times New Roman" w:cstheme="majorBidi"/>
      <w:bCs/>
      <w:i/>
      <w:sz w:val="24"/>
    </w:rPr>
  </w:style>
  <w:style w:type="paragraph" w:customStyle="1" w:styleId="13">
    <w:name w:val="Заголовок 1 без номера"/>
    <w:basedOn w:val="11"/>
    <w:next w:val="ad"/>
    <w:uiPriority w:val="9"/>
    <w:qFormat/>
    <w:rsid w:val="002F21FE"/>
    <w:pPr>
      <w:numPr>
        <w:numId w:val="0"/>
      </w:numPr>
      <w:spacing w:after="454"/>
    </w:pPr>
  </w:style>
  <w:style w:type="paragraph" w:styleId="af2">
    <w:name w:val="TOC Heading"/>
    <w:basedOn w:val="11"/>
    <w:next w:val="ad"/>
    <w:uiPriority w:val="39"/>
    <w:unhideWhenUsed/>
    <w:qFormat/>
    <w:rsid w:val="004F62C5"/>
    <w:pPr>
      <w:numPr>
        <w:numId w:val="0"/>
      </w:numPr>
      <w:suppressAutoHyphens w:val="0"/>
      <w:spacing w:before="480" w:after="240"/>
      <w:jc w:val="center"/>
      <w:outlineLvl w:val="9"/>
    </w:pPr>
    <w:rPr>
      <w:spacing w:val="20"/>
      <w:lang w:eastAsia="ru-RU"/>
    </w:rPr>
  </w:style>
  <w:style w:type="paragraph" w:styleId="14">
    <w:name w:val="toc 1"/>
    <w:basedOn w:val="ad"/>
    <w:next w:val="ac"/>
    <w:autoRedefine/>
    <w:uiPriority w:val="39"/>
    <w:unhideWhenUsed/>
    <w:qFormat/>
    <w:rsid w:val="002A4678"/>
    <w:pPr>
      <w:tabs>
        <w:tab w:val="left" w:pos="567"/>
        <w:tab w:val="right" w:leader="dot" w:pos="9345"/>
      </w:tabs>
      <w:spacing w:before="60"/>
      <w:ind w:firstLine="0"/>
      <w:jc w:val="left"/>
    </w:pPr>
    <w:rPr>
      <w:b/>
    </w:rPr>
  </w:style>
  <w:style w:type="paragraph" w:styleId="20">
    <w:name w:val="toc 2"/>
    <w:basedOn w:val="ad"/>
    <w:next w:val="ad"/>
    <w:autoRedefine/>
    <w:uiPriority w:val="39"/>
    <w:unhideWhenUsed/>
    <w:qFormat/>
    <w:rsid w:val="00893A14"/>
    <w:pPr>
      <w:numPr>
        <w:ilvl w:val="1"/>
        <w:numId w:val="18"/>
      </w:numPr>
      <w:tabs>
        <w:tab w:val="left" w:pos="567"/>
        <w:tab w:val="left" w:pos="1134"/>
        <w:tab w:val="right" w:leader="dot" w:pos="9356"/>
      </w:tabs>
      <w:ind w:left="0" w:firstLine="0"/>
    </w:pPr>
  </w:style>
  <w:style w:type="paragraph" w:styleId="31">
    <w:name w:val="toc 3"/>
    <w:basedOn w:val="ad"/>
    <w:next w:val="ad"/>
    <w:autoRedefine/>
    <w:uiPriority w:val="39"/>
    <w:unhideWhenUsed/>
    <w:qFormat/>
    <w:rsid w:val="00AC4C8B"/>
    <w:pPr>
      <w:tabs>
        <w:tab w:val="left" w:pos="1418"/>
        <w:tab w:val="right" w:leader="dot" w:pos="9356"/>
      </w:tabs>
      <w:ind w:left="567" w:firstLine="0"/>
    </w:pPr>
    <w:rPr>
      <w:i/>
      <w:sz w:val="22"/>
    </w:rPr>
  </w:style>
  <w:style w:type="character" w:styleId="af3">
    <w:name w:val="Hyperlink"/>
    <w:basedOn w:val="ae"/>
    <w:uiPriority w:val="99"/>
    <w:unhideWhenUsed/>
    <w:rsid w:val="00286AF9"/>
    <w:rPr>
      <w:color w:val="0000FF" w:themeColor="hyperlink"/>
      <w:u w:val="single"/>
    </w:rPr>
  </w:style>
  <w:style w:type="paragraph" w:styleId="af4">
    <w:name w:val="Balloon Text"/>
    <w:basedOn w:val="ac"/>
    <w:link w:val="af5"/>
    <w:uiPriority w:val="99"/>
    <w:semiHidden/>
    <w:unhideWhenUsed/>
    <w:rsid w:val="0028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e"/>
    <w:link w:val="af4"/>
    <w:uiPriority w:val="99"/>
    <w:semiHidden/>
    <w:rsid w:val="00286AF9"/>
    <w:rPr>
      <w:rFonts w:ascii="Tahoma" w:hAnsi="Tahoma" w:cs="Tahoma"/>
      <w:sz w:val="16"/>
      <w:szCs w:val="16"/>
    </w:rPr>
  </w:style>
  <w:style w:type="paragraph" w:customStyle="1" w:styleId="2">
    <w:name w:val="Приложение Заголовок 2"/>
    <w:basedOn w:val="3"/>
    <w:next w:val="ad"/>
    <w:uiPriority w:val="30"/>
    <w:qFormat/>
    <w:rsid w:val="00AC4C8B"/>
    <w:pPr>
      <w:numPr>
        <w:numId w:val="10"/>
      </w:numPr>
      <w:spacing w:before="240"/>
    </w:pPr>
  </w:style>
  <w:style w:type="paragraph" w:customStyle="1" w:styleId="af6">
    <w:name w:val="Т_НазваниеДокумента"/>
    <w:basedOn w:val="ad"/>
    <w:uiPriority w:val="39"/>
    <w:qFormat/>
    <w:rsid w:val="00673CC0"/>
    <w:pPr>
      <w:ind w:firstLine="0"/>
      <w:jc w:val="center"/>
    </w:pPr>
    <w:rPr>
      <w:b/>
      <w:sz w:val="28"/>
    </w:rPr>
  </w:style>
  <w:style w:type="paragraph" w:customStyle="1" w:styleId="af7">
    <w:name w:val="Т_ВидДокумента"/>
    <w:basedOn w:val="ad"/>
    <w:uiPriority w:val="39"/>
    <w:qFormat/>
    <w:rsid w:val="00673CC0"/>
    <w:pPr>
      <w:spacing w:before="1200" w:after="120"/>
      <w:ind w:firstLine="0"/>
      <w:jc w:val="center"/>
    </w:pPr>
    <w:rPr>
      <w:b/>
      <w:caps/>
      <w:sz w:val="32"/>
    </w:rPr>
  </w:style>
  <w:style w:type="paragraph" w:customStyle="1" w:styleId="af8">
    <w:name w:val="Т_Текст"/>
    <w:basedOn w:val="ad"/>
    <w:uiPriority w:val="39"/>
    <w:qFormat/>
    <w:rsid w:val="00363739"/>
    <w:pPr>
      <w:ind w:firstLine="0"/>
      <w:jc w:val="center"/>
    </w:pPr>
    <w:rPr>
      <w:sz w:val="28"/>
    </w:rPr>
  </w:style>
  <w:style w:type="paragraph" w:customStyle="1" w:styleId="af9">
    <w:name w:val="Рисунок Подпись"/>
    <w:basedOn w:val="ad"/>
    <w:next w:val="ad"/>
    <w:uiPriority w:val="24"/>
    <w:qFormat/>
    <w:rsid w:val="005A7222"/>
    <w:pPr>
      <w:spacing w:after="240" w:line="240" w:lineRule="auto"/>
      <w:ind w:firstLine="0"/>
      <w:jc w:val="center"/>
    </w:pPr>
  </w:style>
  <w:style w:type="paragraph" w:customStyle="1" w:styleId="afa">
    <w:name w:val="Рисунок"/>
    <w:basedOn w:val="ad"/>
    <w:next w:val="af9"/>
    <w:uiPriority w:val="24"/>
    <w:qFormat/>
    <w:rsid w:val="005A7222"/>
    <w:pPr>
      <w:keepNext/>
      <w:widowControl w:val="0"/>
      <w:spacing w:before="120" w:line="240" w:lineRule="auto"/>
      <w:ind w:firstLine="0"/>
      <w:jc w:val="center"/>
    </w:pPr>
  </w:style>
  <w:style w:type="paragraph" w:customStyle="1" w:styleId="a5">
    <w:name w:val="Список Маркер"/>
    <w:basedOn w:val="ad"/>
    <w:qFormat/>
    <w:rsid w:val="005D45A7"/>
    <w:pPr>
      <w:numPr>
        <w:numId w:val="8"/>
      </w:numPr>
    </w:pPr>
  </w:style>
  <w:style w:type="paragraph" w:customStyle="1" w:styleId="afb">
    <w:name w:val="Таблица Подпись"/>
    <w:basedOn w:val="ad"/>
    <w:next w:val="afc"/>
    <w:uiPriority w:val="19"/>
    <w:qFormat/>
    <w:rsid w:val="00C61713"/>
    <w:pPr>
      <w:keepNext/>
    </w:pPr>
  </w:style>
  <w:style w:type="paragraph" w:customStyle="1" w:styleId="afc">
    <w:name w:val="Таблица"/>
    <w:basedOn w:val="ad"/>
    <w:next w:val="ad"/>
    <w:uiPriority w:val="19"/>
    <w:qFormat/>
    <w:rsid w:val="00C61713"/>
    <w:pPr>
      <w:spacing w:after="120"/>
      <w:ind w:firstLine="0"/>
      <w:jc w:val="left"/>
    </w:pPr>
  </w:style>
  <w:style w:type="table" w:styleId="afd">
    <w:name w:val="Table Grid"/>
    <w:basedOn w:val="af"/>
    <w:uiPriority w:val="59"/>
    <w:rsid w:val="00CA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Таблица текст"/>
    <w:basedOn w:val="afc"/>
    <w:uiPriority w:val="19"/>
    <w:qFormat/>
    <w:rsid w:val="005C76AD"/>
    <w:pPr>
      <w:spacing w:after="1" w:line="240" w:lineRule="auto"/>
      <w:ind w:left="6" w:firstLine="6"/>
    </w:pPr>
  </w:style>
  <w:style w:type="paragraph" w:customStyle="1" w:styleId="aff">
    <w:name w:val="Таблица Заголовки"/>
    <w:basedOn w:val="afe"/>
    <w:uiPriority w:val="19"/>
    <w:qFormat/>
    <w:rsid w:val="002A443E"/>
    <w:pPr>
      <w:jc w:val="center"/>
    </w:pPr>
  </w:style>
  <w:style w:type="paragraph" w:customStyle="1" w:styleId="a9">
    <w:name w:val="Таблица текст Маркер"/>
    <w:basedOn w:val="afe"/>
    <w:uiPriority w:val="19"/>
    <w:qFormat/>
    <w:rsid w:val="005C76AD"/>
    <w:pPr>
      <w:numPr>
        <w:numId w:val="6"/>
      </w:numPr>
      <w:spacing w:after="0"/>
    </w:pPr>
  </w:style>
  <w:style w:type="paragraph" w:customStyle="1" w:styleId="ab">
    <w:name w:val="Таблицу текст Номер"/>
    <w:basedOn w:val="afe"/>
    <w:uiPriority w:val="19"/>
    <w:qFormat/>
    <w:rsid w:val="005C76AD"/>
    <w:pPr>
      <w:numPr>
        <w:numId w:val="7"/>
      </w:numPr>
      <w:spacing w:after="0"/>
    </w:pPr>
  </w:style>
  <w:style w:type="paragraph" w:customStyle="1" w:styleId="aff0">
    <w:name w:val="Таблица текст Подзаголовок"/>
    <w:basedOn w:val="afe"/>
    <w:next w:val="afe"/>
    <w:uiPriority w:val="19"/>
    <w:qFormat/>
    <w:rsid w:val="002A443E"/>
    <w:pPr>
      <w:keepNext/>
      <w:spacing w:before="120" w:after="15"/>
      <w:ind w:left="17" w:firstLine="17"/>
    </w:pPr>
    <w:rPr>
      <w:b/>
    </w:rPr>
  </w:style>
  <w:style w:type="paragraph" w:customStyle="1" w:styleId="aff1">
    <w:name w:val="Подстрочник"/>
    <w:basedOn w:val="ad"/>
    <w:next w:val="ad"/>
    <w:uiPriority w:val="49"/>
    <w:qFormat/>
    <w:rsid w:val="000927B6"/>
    <w:pPr>
      <w:tabs>
        <w:tab w:val="center" w:pos="4536"/>
      </w:tabs>
      <w:spacing w:line="240" w:lineRule="auto"/>
      <w:ind w:firstLine="0"/>
      <w:jc w:val="left"/>
    </w:pPr>
    <w:rPr>
      <w:sz w:val="16"/>
    </w:rPr>
  </w:style>
  <w:style w:type="paragraph" w:styleId="aff2">
    <w:name w:val="header"/>
    <w:basedOn w:val="ac"/>
    <w:link w:val="aff3"/>
    <w:uiPriority w:val="99"/>
    <w:unhideWhenUsed/>
    <w:rsid w:val="002A4678"/>
    <w:pPr>
      <w:pBdr>
        <w:bottom w:val="single" w:sz="4" w:space="1" w:color="auto"/>
      </w:pBd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aff3">
    <w:name w:val="Верхний колонтитул Знак"/>
    <w:basedOn w:val="ae"/>
    <w:link w:val="aff2"/>
    <w:uiPriority w:val="99"/>
    <w:rsid w:val="002A4678"/>
    <w:rPr>
      <w:sz w:val="24"/>
    </w:rPr>
  </w:style>
  <w:style w:type="paragraph" w:styleId="aff4">
    <w:name w:val="footer"/>
    <w:basedOn w:val="ac"/>
    <w:link w:val="aff5"/>
    <w:uiPriority w:val="99"/>
    <w:unhideWhenUsed/>
    <w:rsid w:val="00676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e"/>
    <w:link w:val="aff4"/>
    <w:uiPriority w:val="99"/>
    <w:rsid w:val="00676E26"/>
  </w:style>
  <w:style w:type="paragraph" w:customStyle="1" w:styleId="a4">
    <w:name w:val="Список Номер"/>
    <w:basedOn w:val="ad"/>
    <w:qFormat/>
    <w:rsid w:val="002A4678"/>
    <w:pPr>
      <w:numPr>
        <w:numId w:val="11"/>
      </w:numPr>
    </w:pPr>
  </w:style>
  <w:style w:type="character" w:styleId="aff6">
    <w:name w:val="Placeholder Text"/>
    <w:basedOn w:val="ae"/>
    <w:uiPriority w:val="99"/>
    <w:semiHidden/>
    <w:rsid w:val="00AA0CB1"/>
    <w:rPr>
      <w:color w:val="808080"/>
    </w:rPr>
  </w:style>
  <w:style w:type="paragraph" w:styleId="aff7">
    <w:name w:val="footnote text"/>
    <w:basedOn w:val="ac"/>
    <w:link w:val="aff8"/>
    <w:uiPriority w:val="99"/>
    <w:semiHidden/>
    <w:unhideWhenUsed/>
    <w:rsid w:val="000A2643"/>
    <w:pPr>
      <w:spacing w:after="0"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e"/>
    <w:link w:val="aff7"/>
    <w:uiPriority w:val="99"/>
    <w:semiHidden/>
    <w:rsid w:val="000A2643"/>
    <w:rPr>
      <w:sz w:val="20"/>
      <w:szCs w:val="20"/>
    </w:rPr>
  </w:style>
  <w:style w:type="character" w:styleId="aff9">
    <w:name w:val="footnote reference"/>
    <w:basedOn w:val="ae"/>
    <w:uiPriority w:val="99"/>
    <w:semiHidden/>
    <w:unhideWhenUsed/>
    <w:rsid w:val="000A2643"/>
    <w:rPr>
      <w:vertAlign w:val="superscript"/>
    </w:rPr>
  </w:style>
  <w:style w:type="paragraph" w:customStyle="1" w:styleId="affa">
    <w:name w:val="Сноска"/>
    <w:basedOn w:val="aff7"/>
    <w:uiPriority w:val="49"/>
    <w:qFormat/>
    <w:rsid w:val="002A4678"/>
    <w:rPr>
      <w:rFonts w:ascii="Times New Roman" w:hAnsi="Times New Roman"/>
    </w:rPr>
  </w:style>
  <w:style w:type="paragraph" w:customStyle="1" w:styleId="affb">
    <w:name w:val="Верхний колонтитул Альбом"/>
    <w:basedOn w:val="aff2"/>
    <w:uiPriority w:val="99"/>
    <w:qFormat/>
    <w:rsid w:val="0012160C"/>
    <w:pPr>
      <w:tabs>
        <w:tab w:val="clear" w:pos="4677"/>
        <w:tab w:val="clear" w:pos="9355"/>
        <w:tab w:val="center" w:pos="7371"/>
        <w:tab w:val="right" w:pos="14600"/>
      </w:tabs>
    </w:pPr>
  </w:style>
  <w:style w:type="paragraph" w:customStyle="1" w:styleId="affc">
    <w:name w:val="Т_Текст согласования"/>
    <w:basedOn w:val="ad"/>
    <w:uiPriority w:val="99"/>
    <w:qFormat/>
    <w:rsid w:val="004F62C5"/>
    <w:pPr>
      <w:spacing w:line="312" w:lineRule="auto"/>
      <w:ind w:firstLine="0"/>
      <w:jc w:val="left"/>
    </w:pPr>
  </w:style>
  <w:style w:type="paragraph" w:customStyle="1" w:styleId="a7">
    <w:name w:val="Список Номер неГОСТ"/>
    <w:basedOn w:val="a4"/>
    <w:qFormat/>
    <w:rsid w:val="00926A54"/>
    <w:pPr>
      <w:numPr>
        <w:numId w:val="9"/>
      </w:numPr>
      <w:tabs>
        <w:tab w:val="left" w:pos="1276"/>
      </w:tabs>
    </w:pPr>
  </w:style>
  <w:style w:type="paragraph" w:customStyle="1" w:styleId="100">
    <w:name w:val="Таблица текст 10"/>
    <w:basedOn w:val="afe"/>
    <w:uiPriority w:val="19"/>
    <w:qFormat/>
    <w:rsid w:val="00E83CA2"/>
    <w:rPr>
      <w:sz w:val="20"/>
    </w:rPr>
  </w:style>
  <w:style w:type="paragraph" w:customStyle="1" w:styleId="affd">
    <w:name w:val="Список Маркер неГОСТ"/>
    <w:basedOn w:val="a5"/>
    <w:qFormat/>
    <w:rsid w:val="00926A54"/>
    <w:pPr>
      <w:ind w:left="0" w:firstLine="851"/>
    </w:pPr>
  </w:style>
  <w:style w:type="character" w:customStyle="1" w:styleId="40">
    <w:name w:val="Заголовок 4 Знак"/>
    <w:basedOn w:val="ae"/>
    <w:link w:val="4"/>
    <w:uiPriority w:val="9"/>
    <w:semiHidden/>
    <w:rsid w:val="004F62C5"/>
    <w:rPr>
      <w:rFonts w:ascii="Times New Roman" w:eastAsiaTheme="majorEastAsia" w:hAnsi="Times New Roman" w:cstheme="majorBidi"/>
      <w:b/>
      <w:bCs/>
      <w:i/>
      <w:iCs/>
      <w:sz w:val="20"/>
    </w:rPr>
  </w:style>
  <w:style w:type="character" w:customStyle="1" w:styleId="50">
    <w:name w:val="Заголовок 5 Знак"/>
    <w:basedOn w:val="ae"/>
    <w:link w:val="5"/>
    <w:uiPriority w:val="9"/>
    <w:rsid w:val="006055BA"/>
    <w:rPr>
      <w:rFonts w:ascii="Cambria" w:eastAsia="Times New Roman" w:hAnsi="Cambria" w:cs="Times New Roman"/>
      <w:color w:val="243F60"/>
      <w:sz w:val="20"/>
      <w:szCs w:val="20"/>
      <w:lang w:val="x-none" w:eastAsia="ru-RU"/>
    </w:rPr>
  </w:style>
  <w:style w:type="character" w:customStyle="1" w:styleId="60">
    <w:name w:val="Заголовок 6 Знак"/>
    <w:basedOn w:val="ae"/>
    <w:link w:val="6"/>
    <w:uiPriority w:val="9"/>
    <w:rsid w:val="006055BA"/>
    <w:rPr>
      <w:rFonts w:ascii="Cambria" w:eastAsia="Times New Roman" w:hAnsi="Cambria" w:cs="Times New Roman"/>
      <w:i/>
      <w:iCs/>
      <w:color w:val="243F60"/>
      <w:sz w:val="20"/>
      <w:szCs w:val="20"/>
      <w:lang w:val="x-none" w:eastAsia="ru-RU"/>
    </w:rPr>
  </w:style>
  <w:style w:type="character" w:customStyle="1" w:styleId="70">
    <w:name w:val="Заголовок 7 Знак"/>
    <w:basedOn w:val="ae"/>
    <w:link w:val="7"/>
    <w:uiPriority w:val="9"/>
    <w:rsid w:val="006055BA"/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character" w:customStyle="1" w:styleId="80">
    <w:name w:val="Заголовок 8 Знак"/>
    <w:basedOn w:val="ae"/>
    <w:link w:val="8"/>
    <w:uiPriority w:val="9"/>
    <w:rsid w:val="006055BA"/>
    <w:rPr>
      <w:rFonts w:ascii="Cambria" w:eastAsia="Times New Roman" w:hAnsi="Cambria" w:cs="Times New Roman"/>
      <w:color w:val="404040"/>
      <w:sz w:val="20"/>
      <w:szCs w:val="20"/>
      <w:lang w:val="x-none" w:eastAsia="ru-RU"/>
    </w:rPr>
  </w:style>
  <w:style w:type="character" w:customStyle="1" w:styleId="90">
    <w:name w:val="Заголовок 9 Знак"/>
    <w:basedOn w:val="ae"/>
    <w:link w:val="9"/>
    <w:uiPriority w:val="9"/>
    <w:rsid w:val="006055BA"/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paragraph" w:customStyle="1" w:styleId="affe">
    <w:name w:val="Текст нормативного документа"/>
    <w:basedOn w:val="ac"/>
    <w:link w:val="afff"/>
    <w:autoRedefine/>
    <w:rsid w:val="006055BA"/>
    <w:pPr>
      <w:spacing w:after="0"/>
      <w:ind w:firstLine="709"/>
    </w:pPr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character" w:customStyle="1" w:styleId="afff">
    <w:name w:val="Текст нормативного документа Знак"/>
    <w:link w:val="affe"/>
    <w:rsid w:val="006055BA"/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paragraph" w:styleId="afff0">
    <w:name w:val="List Paragraph"/>
    <w:aliases w:val="SL_Абзац списка"/>
    <w:basedOn w:val="ac"/>
    <w:link w:val="afff1"/>
    <w:uiPriority w:val="34"/>
    <w:qFormat/>
    <w:rsid w:val="006055BA"/>
    <w:pPr>
      <w:spacing w:after="0"/>
      <w:ind w:left="720" w:firstLine="709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paragraph" w:styleId="afff2">
    <w:name w:val="Normal (Web)"/>
    <w:basedOn w:val="ac"/>
    <w:uiPriority w:val="99"/>
    <w:unhideWhenUsed/>
    <w:rsid w:val="006055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3">
    <w:name w:val="Strong"/>
    <w:uiPriority w:val="22"/>
    <w:qFormat/>
    <w:rsid w:val="006055BA"/>
    <w:rPr>
      <w:b/>
      <w:bCs/>
    </w:rPr>
  </w:style>
  <w:style w:type="character" w:styleId="afff4">
    <w:name w:val="Emphasis"/>
    <w:qFormat/>
    <w:rsid w:val="0013384A"/>
    <w:rPr>
      <w:i/>
      <w:iCs/>
    </w:rPr>
  </w:style>
  <w:style w:type="paragraph" w:customStyle="1" w:styleId="15">
    <w:name w:val="Переч1"/>
    <w:basedOn w:val="aa"/>
    <w:link w:val="16"/>
    <w:qFormat/>
    <w:rsid w:val="0013384A"/>
    <w:pPr>
      <w:numPr>
        <w:numId w:val="0"/>
      </w:numPr>
      <w:spacing w:after="0" w:line="360" w:lineRule="auto"/>
      <w:ind w:left="1" w:firstLine="851"/>
    </w:pPr>
    <w:rPr>
      <w:rFonts w:ascii="Times New Roman" w:eastAsia="Calibri" w:hAnsi="Times New Roman" w:cs="Times New Roman"/>
      <w:sz w:val="26"/>
      <w:szCs w:val="28"/>
      <w:lang w:val="x-none"/>
    </w:rPr>
  </w:style>
  <w:style w:type="character" w:customStyle="1" w:styleId="16">
    <w:name w:val="Переч1 Знак"/>
    <w:link w:val="15"/>
    <w:rsid w:val="0013384A"/>
    <w:rPr>
      <w:rFonts w:ascii="Times New Roman" w:eastAsia="Calibri" w:hAnsi="Times New Roman" w:cs="Times New Roman"/>
      <w:sz w:val="26"/>
      <w:szCs w:val="28"/>
      <w:lang w:val="x-none"/>
    </w:rPr>
  </w:style>
  <w:style w:type="paragraph" w:styleId="aa">
    <w:name w:val="List Bullet"/>
    <w:basedOn w:val="ac"/>
    <w:uiPriority w:val="99"/>
    <w:semiHidden/>
    <w:unhideWhenUsed/>
    <w:rsid w:val="0013384A"/>
    <w:pPr>
      <w:numPr>
        <w:numId w:val="13"/>
      </w:numPr>
      <w:contextualSpacing/>
    </w:pPr>
  </w:style>
  <w:style w:type="paragraph" w:customStyle="1" w:styleId="ConsPlusNormal3">
    <w:name w:val="ConsPlusNormal3"/>
    <w:rsid w:val="00AA4248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c"/>
    <w:rsid w:val="00AD3EE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Таблицы (моноширинный)"/>
    <w:basedOn w:val="ac"/>
    <w:next w:val="ac"/>
    <w:rsid w:val="00271DC5"/>
    <w:pPr>
      <w:widowControl w:val="0"/>
      <w:autoSpaceDE w:val="0"/>
      <w:autoSpaceDN w:val="0"/>
      <w:adjustRightInd w:val="0"/>
      <w:spacing w:after="0"/>
      <w:ind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">
    <w:name w:val="f"/>
    <w:basedOn w:val="ae"/>
    <w:rsid w:val="00BC16CD"/>
  </w:style>
  <w:style w:type="character" w:customStyle="1" w:styleId="afff1">
    <w:name w:val="Абзац списка Знак"/>
    <w:aliases w:val="SL_Абзац списка Знак"/>
    <w:link w:val="afff0"/>
    <w:uiPriority w:val="99"/>
    <w:locked/>
    <w:rsid w:val="00E56C5D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7">
    <w:name w:val="Абзац списка1"/>
    <w:basedOn w:val="ac"/>
    <w:rsid w:val="009914B8"/>
    <w:pPr>
      <w:spacing w:after="0"/>
      <w:ind w:left="720"/>
    </w:pPr>
    <w:rPr>
      <w:rFonts w:ascii="Calibri" w:hAnsi="Calibri" w:cs="Calibri"/>
      <w:sz w:val="24"/>
      <w:szCs w:val="24"/>
    </w:rPr>
  </w:style>
  <w:style w:type="character" w:customStyle="1" w:styleId="FontStyle13">
    <w:name w:val="Font Style13"/>
    <w:basedOn w:val="ae"/>
    <w:rsid w:val="008B7A3B"/>
    <w:rPr>
      <w:rFonts w:ascii="Times New Roman" w:hAnsi="Times New Roman" w:cs="Times New Roman"/>
      <w:sz w:val="26"/>
      <w:szCs w:val="26"/>
    </w:rPr>
  </w:style>
  <w:style w:type="paragraph" w:customStyle="1" w:styleId="18">
    <w:name w:val="Обычный1"/>
    <w:rsid w:val="0042255E"/>
    <w:pPr>
      <w:widowControl w:val="0"/>
      <w:suppressAutoHyphens/>
      <w:spacing w:after="0" w:line="360" w:lineRule="auto"/>
      <w:ind w:left="80" w:firstLine="760"/>
      <w:jc w:val="left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fff6">
    <w:name w:val="annotation reference"/>
    <w:basedOn w:val="ae"/>
    <w:uiPriority w:val="99"/>
    <w:semiHidden/>
    <w:unhideWhenUsed/>
    <w:rsid w:val="00F413DD"/>
    <w:rPr>
      <w:sz w:val="16"/>
      <w:szCs w:val="16"/>
    </w:rPr>
  </w:style>
  <w:style w:type="paragraph" w:styleId="afff7">
    <w:name w:val="annotation text"/>
    <w:basedOn w:val="ac"/>
    <w:link w:val="afff8"/>
    <w:uiPriority w:val="99"/>
    <w:unhideWhenUsed/>
    <w:rsid w:val="00F413DD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e"/>
    <w:link w:val="afff7"/>
    <w:uiPriority w:val="99"/>
    <w:rsid w:val="00F413DD"/>
    <w:rPr>
      <w:sz w:val="20"/>
      <w:szCs w:val="20"/>
    </w:rPr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F413DD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F413DD"/>
    <w:rPr>
      <w:b/>
      <w:bCs/>
      <w:sz w:val="20"/>
      <w:szCs w:val="20"/>
    </w:rPr>
  </w:style>
  <w:style w:type="paragraph" w:customStyle="1" w:styleId="SL">
    <w:name w:val="SL_колонтитулы"/>
    <w:basedOn w:val="ac"/>
    <w:link w:val="SL0"/>
    <w:qFormat/>
    <w:rsid w:val="00B453EB"/>
    <w:pPr>
      <w:spacing w:after="0" w:line="360" w:lineRule="auto"/>
      <w:jc w:val="center"/>
    </w:pPr>
    <w:rPr>
      <w:rFonts w:ascii="Arial" w:eastAsia="Times New Roman" w:hAnsi="Arial" w:cs="Times New Roman"/>
      <w:sz w:val="20"/>
      <w:lang w:eastAsia="ru-RU"/>
    </w:rPr>
  </w:style>
  <w:style w:type="character" w:customStyle="1" w:styleId="SL0">
    <w:name w:val="SL_колонтитулы Знак"/>
    <w:link w:val="SL"/>
    <w:rsid w:val="00B453EB"/>
    <w:rPr>
      <w:rFonts w:ascii="Arial" w:eastAsia="Times New Roman" w:hAnsi="Arial" w:cs="Times New Roman"/>
      <w:sz w:val="20"/>
      <w:lang w:eastAsia="ru-RU"/>
    </w:rPr>
  </w:style>
  <w:style w:type="paragraph" w:customStyle="1" w:styleId="SL1">
    <w:name w:val="SL_Заголовок без номера"/>
    <w:basedOn w:val="ac"/>
    <w:link w:val="SL2"/>
    <w:qFormat/>
    <w:rsid w:val="00B17C1F"/>
    <w:pPr>
      <w:spacing w:after="0" w:line="360" w:lineRule="auto"/>
      <w:jc w:val="left"/>
    </w:pPr>
    <w:rPr>
      <w:rFonts w:ascii="Arial" w:eastAsia="Times New Roman" w:hAnsi="Arial" w:cs="Times New Roman"/>
      <w:b/>
      <w:sz w:val="26"/>
      <w:szCs w:val="26"/>
      <w:lang w:eastAsia="ru-RU"/>
    </w:rPr>
  </w:style>
  <w:style w:type="character" w:customStyle="1" w:styleId="SL2">
    <w:name w:val="SL_Заголовок без номера Знак"/>
    <w:basedOn w:val="ae"/>
    <w:link w:val="SL1"/>
    <w:rsid w:val="00B17C1F"/>
    <w:rPr>
      <w:rFonts w:ascii="Arial" w:eastAsia="Times New Roman" w:hAnsi="Arial" w:cs="Times New Roman"/>
      <w:b/>
      <w:sz w:val="26"/>
      <w:szCs w:val="26"/>
      <w:lang w:eastAsia="ru-RU"/>
    </w:rPr>
  </w:style>
  <w:style w:type="paragraph" w:customStyle="1" w:styleId="SL3">
    <w:name w:val="SL_таблица"/>
    <w:basedOn w:val="ac"/>
    <w:link w:val="SL4"/>
    <w:qFormat/>
    <w:rsid w:val="00B17C1F"/>
    <w:pPr>
      <w:spacing w:after="0" w:line="360" w:lineRule="auto"/>
    </w:pPr>
    <w:rPr>
      <w:rFonts w:ascii="Arial" w:eastAsia="Times New Roman" w:hAnsi="Arial" w:cs="Times New Roman"/>
      <w:lang w:eastAsia="ru-RU"/>
    </w:rPr>
  </w:style>
  <w:style w:type="character" w:customStyle="1" w:styleId="SL4">
    <w:name w:val="SL_таблица Знак"/>
    <w:basedOn w:val="ae"/>
    <w:link w:val="SL3"/>
    <w:rsid w:val="00B17C1F"/>
    <w:rPr>
      <w:rFonts w:ascii="Arial" w:eastAsia="Times New Roman" w:hAnsi="Arial" w:cs="Times New Roman"/>
      <w:lang w:eastAsia="ru-RU"/>
    </w:rPr>
  </w:style>
  <w:style w:type="table" w:customStyle="1" w:styleId="19">
    <w:name w:val="Сетка таблицы1"/>
    <w:basedOn w:val="af"/>
    <w:next w:val="afd"/>
    <w:uiPriority w:val="59"/>
    <w:rsid w:val="005E01B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Revision"/>
    <w:hidden/>
    <w:uiPriority w:val="99"/>
    <w:semiHidden/>
    <w:rsid w:val="00621A97"/>
    <w:pPr>
      <w:spacing w:after="0" w:line="240" w:lineRule="auto"/>
      <w:jc w:val="left"/>
    </w:pPr>
  </w:style>
  <w:style w:type="character" w:customStyle="1" w:styleId="afffc">
    <w:name w:val="_Текст Знак"/>
    <w:basedOn w:val="ae"/>
    <w:link w:val="afffd"/>
    <w:locked/>
    <w:rsid w:val="006866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d">
    <w:name w:val="_Текст"/>
    <w:basedOn w:val="ac"/>
    <w:link w:val="afffc"/>
    <w:qFormat/>
    <w:rsid w:val="0068667C"/>
    <w:pPr>
      <w:suppressAutoHyphens/>
      <w:spacing w:after="0" w:line="312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e">
    <w:name w:val="В таблице"/>
    <w:basedOn w:val="ac"/>
    <w:link w:val="affff"/>
    <w:uiPriority w:val="99"/>
    <w:qFormat/>
    <w:rsid w:val="003F3BC4"/>
    <w:pPr>
      <w:spacing w:after="0" w:line="240" w:lineRule="auto"/>
      <w:ind w:right="34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ff">
    <w:name w:val="В таблице Знак"/>
    <w:link w:val="afffe"/>
    <w:uiPriority w:val="99"/>
    <w:rsid w:val="003F3BC4"/>
    <w:rPr>
      <w:rFonts w:ascii="Times New Roman CYR" w:eastAsia="Times New Roman" w:hAnsi="Times New Roman CYR" w:cs="Times New Roman"/>
      <w:sz w:val="20"/>
      <w:szCs w:val="20"/>
      <w:lang w:eastAsia="ru-RU"/>
    </w:rPr>
  </w:style>
  <w:style w:type="numbering" w:customStyle="1" w:styleId="10">
    <w:name w:val="Стиль1"/>
    <w:uiPriority w:val="99"/>
    <w:rsid w:val="003F3BC4"/>
    <w:pPr>
      <w:numPr>
        <w:numId w:val="15"/>
      </w:numPr>
    </w:pPr>
  </w:style>
  <w:style w:type="character" w:customStyle="1" w:styleId="normalchar">
    <w:name w:val="normal__char"/>
    <w:uiPriority w:val="99"/>
    <w:rsid w:val="00DD3526"/>
    <w:rPr>
      <w:rFonts w:cs="Times New Roman"/>
    </w:rPr>
  </w:style>
  <w:style w:type="paragraph" w:styleId="affff0">
    <w:name w:val="No Spacing"/>
    <w:link w:val="affff1"/>
    <w:uiPriority w:val="1"/>
    <w:qFormat/>
    <w:rsid w:val="002F76C5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affff1">
    <w:name w:val="Без интервала Знак"/>
    <w:link w:val="affff0"/>
    <w:uiPriority w:val="1"/>
    <w:rsid w:val="002F76C5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10BA1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0BA1"/>
    <w:pPr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4C7811"/>
    <w:rPr>
      <w:color w:val="FF0000"/>
    </w:rPr>
  </w:style>
  <w:style w:type="paragraph" w:customStyle="1" w:styleId="a8">
    <w:name w:val="_Текст_Перечисление"/>
    <w:link w:val="affff2"/>
    <w:rsid w:val="007B2787"/>
    <w:pPr>
      <w:numPr>
        <w:numId w:val="17"/>
      </w:numPr>
      <w:spacing w:after="0" w:line="360" w:lineRule="auto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character" w:customStyle="1" w:styleId="affff2">
    <w:name w:val="_Текст_Перечисление Знак"/>
    <w:link w:val="a8"/>
    <w:rsid w:val="007B2787"/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character" w:customStyle="1" w:styleId="1a">
    <w:name w:val="Неразрешенное упоминание1"/>
    <w:basedOn w:val="ae"/>
    <w:uiPriority w:val="99"/>
    <w:semiHidden/>
    <w:unhideWhenUsed/>
    <w:rsid w:val="00AE0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рог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5327-2B8D-41C1-AC80-BE0FE154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5097</TotalTime>
  <Pages>11</Pages>
  <Words>3800</Words>
  <Characters>21662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и демографической политики МО</Company>
  <LinksUpToDate>false</LinksUpToDate>
  <CharactersWithSpaces>25412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Якунина</dc:creator>
  <cp:lastModifiedBy>Алена Колесникова</cp:lastModifiedBy>
  <cp:revision>387</cp:revision>
  <cp:lastPrinted>2019-05-16T06:00:00Z</cp:lastPrinted>
  <dcterms:created xsi:type="dcterms:W3CDTF">2020-04-14T18:35:00Z</dcterms:created>
  <dcterms:modified xsi:type="dcterms:W3CDTF">2023-04-16T10:06:00Z</dcterms:modified>
</cp:coreProperties>
</file>